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4699" w14:textId="77777777" w:rsidR="00073745" w:rsidRPr="003D2AB4" w:rsidRDefault="00073745" w:rsidP="00A21805">
      <w:pPr>
        <w:jc w:val="both"/>
        <w:rPr>
          <w:rFonts w:ascii="Simplified Arabic" w:hAnsi="Simplified Arabic" w:cs="Simplified Arabic"/>
          <w:b/>
          <w:bCs/>
          <w:sz w:val="40"/>
          <w:szCs w:val="40"/>
        </w:rPr>
      </w:pPr>
    </w:p>
    <w:p w14:paraId="026CBED1" w14:textId="0B78DF5B" w:rsidR="003D2AB4" w:rsidRPr="009952C5" w:rsidRDefault="003D2AB4" w:rsidP="00427B03">
      <w:pPr>
        <w:jc w:val="center"/>
        <w:rPr>
          <w:rFonts w:ascii="Simplified Arabic" w:hAnsi="Simplified Arabic" w:cs="Simplified Arabic"/>
          <w:b/>
          <w:bCs/>
          <w:sz w:val="36"/>
          <w:szCs w:val="36"/>
          <w:rtl/>
          <w:lang w:bidi="ar-SY"/>
        </w:rPr>
      </w:pPr>
      <w:r w:rsidRPr="009952C5">
        <w:rPr>
          <w:rFonts w:ascii="Simplified Arabic" w:hAnsi="Simplified Arabic" w:cs="Simplified Arabic"/>
          <w:b/>
          <w:bCs/>
          <w:sz w:val="36"/>
          <w:szCs w:val="36"/>
          <w:rtl/>
          <w:lang w:bidi="ar-SY"/>
        </w:rPr>
        <w:t xml:space="preserve">تقرير حوكمة الشركات لعام </w:t>
      </w:r>
      <w:r w:rsidR="00040F24">
        <w:rPr>
          <w:rFonts w:ascii="Simplified Arabic" w:hAnsi="Simplified Arabic" w:cs="Simplified Arabic" w:hint="cs"/>
          <w:b/>
          <w:bCs/>
          <w:sz w:val="36"/>
          <w:szCs w:val="36"/>
          <w:rtl/>
          <w:lang w:bidi="ar-SY"/>
        </w:rPr>
        <w:t>2021</w:t>
      </w:r>
    </w:p>
    <w:p w14:paraId="20E0FE37" w14:textId="34E37FF4" w:rsidR="003D2AB4" w:rsidRPr="009952C5" w:rsidRDefault="003D2AB4" w:rsidP="00A21805">
      <w:pPr>
        <w:jc w:val="center"/>
        <w:rPr>
          <w:rFonts w:ascii="Simplified Arabic" w:hAnsi="Simplified Arabic" w:cs="Simplified Arabic"/>
          <w:b/>
          <w:bCs/>
          <w:sz w:val="36"/>
          <w:szCs w:val="36"/>
          <w:lang w:bidi="ar-SY"/>
        </w:rPr>
      </w:pPr>
      <w:r w:rsidRPr="009952C5">
        <w:rPr>
          <w:rFonts w:ascii="Simplified Arabic" w:hAnsi="Simplified Arabic" w:cs="Simplified Arabic"/>
          <w:b/>
          <w:bCs/>
          <w:sz w:val="36"/>
          <w:szCs w:val="36"/>
          <w:rtl/>
          <w:lang w:bidi="ar-SY"/>
        </w:rPr>
        <w:t>"زين البحرين ش.م.ب." (السجل التجاري رقم 50603)</w:t>
      </w:r>
    </w:p>
    <w:p w14:paraId="6DDEF167" w14:textId="77777777" w:rsidR="003D2AB4" w:rsidRPr="009952C5" w:rsidRDefault="003D2AB4" w:rsidP="00A21805">
      <w:pPr>
        <w:jc w:val="center"/>
        <w:rPr>
          <w:rFonts w:ascii="Simplified Arabic" w:hAnsi="Simplified Arabic" w:cs="Simplified Arabic"/>
          <w:b/>
          <w:bCs/>
          <w:sz w:val="36"/>
          <w:szCs w:val="36"/>
          <w:rtl/>
          <w:lang w:bidi="ar-SY"/>
        </w:rPr>
      </w:pPr>
    </w:p>
    <w:p w14:paraId="244DE8DC" w14:textId="64CAB62C" w:rsidR="009C5017" w:rsidRPr="009952C5" w:rsidRDefault="003D2AB4" w:rsidP="00A21805">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implified Arabic" w:hAnsi="Simplified Arabic" w:cs="Simplified Arabic"/>
          <w:i/>
          <w:iCs/>
          <w:sz w:val="28"/>
          <w:szCs w:val="28"/>
        </w:rPr>
      </w:pPr>
      <w:r w:rsidRPr="009952C5">
        <w:rPr>
          <w:rFonts w:ascii="Simplified Arabic" w:hAnsi="Simplified Arabic" w:cs="Simplified Arabic"/>
          <w:sz w:val="24"/>
          <w:szCs w:val="24"/>
          <w:rtl/>
        </w:rPr>
        <w:t xml:space="preserve"> </w:t>
      </w:r>
      <w:r w:rsidRPr="009952C5">
        <w:rPr>
          <w:rFonts w:ascii="Simplified Arabic" w:hAnsi="Simplified Arabic" w:cs="Simplified Arabic"/>
          <w:i/>
          <w:iCs/>
          <w:sz w:val="28"/>
          <w:szCs w:val="28"/>
          <w:rtl/>
        </w:rPr>
        <w:t>تم إعداد هذا التقرير وفقاً للنموذج المطلوب من وزارة الصناعة والتجارة والسياحة.</w:t>
      </w:r>
    </w:p>
    <w:p w14:paraId="733EF65D" w14:textId="77777777" w:rsidR="009C5017" w:rsidRPr="009952C5" w:rsidRDefault="009C5017" w:rsidP="00A21805">
      <w:pPr>
        <w:jc w:val="both"/>
        <w:rPr>
          <w:rFonts w:ascii="Simplified Arabic" w:hAnsi="Simplified Arabic" w:cs="Simplified Arabic"/>
          <w:sz w:val="28"/>
          <w:szCs w:val="28"/>
          <w:lang w:bidi="ar-SY"/>
        </w:rPr>
      </w:pPr>
    </w:p>
    <w:p w14:paraId="02BAC2CC" w14:textId="371D67EC" w:rsidR="003D2AB4" w:rsidRPr="009952C5" w:rsidRDefault="00617429" w:rsidP="00A21805">
      <w:pPr>
        <w:numPr>
          <w:ilvl w:val="0"/>
          <w:numId w:val="1"/>
        </w:numPr>
        <w:tabs>
          <w:tab w:val="left" w:pos="520"/>
        </w:tabs>
        <w:bidi/>
        <w:spacing w:after="100" w:afterAutospacing="1"/>
        <w:ind w:right="166" w:firstLine="0"/>
        <w:jc w:val="mediumKashida"/>
        <w:rPr>
          <w:rFonts w:ascii="Simplified Arabic" w:eastAsia="Arial" w:hAnsi="Simplified Arabic" w:cs="Simplified Arabic"/>
          <w:b/>
          <w:bCs/>
          <w:sz w:val="28"/>
          <w:szCs w:val="28"/>
        </w:rPr>
      </w:pPr>
      <w:r w:rsidRPr="009952C5">
        <w:rPr>
          <w:rFonts w:ascii="Simplified Arabic" w:eastAsia="Arial" w:hAnsi="Simplified Arabic" w:cs="Simplified Arabic" w:hint="cs"/>
          <w:b/>
          <w:bCs/>
          <w:spacing w:val="15"/>
          <w:sz w:val="28"/>
          <w:szCs w:val="28"/>
          <w:rtl/>
        </w:rPr>
        <w:t xml:space="preserve">وصف </w:t>
      </w:r>
      <w:r w:rsidR="003D2AB4" w:rsidRPr="009952C5">
        <w:rPr>
          <w:rFonts w:ascii="Simplified Arabic" w:eastAsia="Arial" w:hAnsi="Simplified Arabic" w:cs="Simplified Arabic"/>
          <w:b/>
          <w:bCs/>
          <w:spacing w:val="15"/>
          <w:sz w:val="28"/>
          <w:szCs w:val="28"/>
          <w:rtl/>
        </w:rPr>
        <w:t>الإجراءات المتخذة لاستكمال مدونة</w:t>
      </w:r>
      <w:r w:rsidR="00E331EE" w:rsidRPr="009952C5">
        <w:rPr>
          <w:rFonts w:ascii="Simplified Arabic" w:eastAsia="Arial" w:hAnsi="Simplified Arabic" w:cs="Simplified Arabic" w:hint="cs"/>
          <w:b/>
          <w:bCs/>
          <w:spacing w:val="15"/>
          <w:sz w:val="28"/>
          <w:szCs w:val="28"/>
          <w:rtl/>
        </w:rPr>
        <w:t xml:space="preserve"> قواعد</w:t>
      </w:r>
      <w:r w:rsidR="003D2AB4" w:rsidRPr="009952C5">
        <w:rPr>
          <w:rFonts w:ascii="Simplified Arabic" w:eastAsia="Arial" w:hAnsi="Simplified Arabic" w:cs="Simplified Arabic"/>
          <w:b/>
          <w:bCs/>
          <w:spacing w:val="15"/>
          <w:sz w:val="28"/>
          <w:szCs w:val="28"/>
          <w:rtl/>
        </w:rPr>
        <w:t xml:space="preserve"> حوكمة الشركات خلال عام </w:t>
      </w:r>
      <w:r w:rsidR="00434D80">
        <w:rPr>
          <w:rFonts w:ascii="Simplified Arabic" w:eastAsia="Arial" w:hAnsi="Simplified Arabic" w:cs="Simplified Arabic" w:hint="cs"/>
          <w:b/>
          <w:bCs/>
          <w:spacing w:val="15"/>
          <w:sz w:val="28"/>
          <w:szCs w:val="28"/>
          <w:rtl/>
        </w:rPr>
        <w:t>2021</w:t>
      </w:r>
      <w:r w:rsidRPr="009952C5">
        <w:rPr>
          <w:rFonts w:ascii="Simplified Arabic" w:eastAsia="Arial" w:hAnsi="Simplified Arabic" w:cs="Simplified Arabic" w:hint="cs"/>
          <w:b/>
          <w:bCs/>
          <w:spacing w:val="15"/>
          <w:sz w:val="28"/>
          <w:szCs w:val="28"/>
          <w:rtl/>
        </w:rPr>
        <w:t>:</w:t>
      </w:r>
    </w:p>
    <w:p w14:paraId="659D6764" w14:textId="18F8600D" w:rsidR="00AD499C" w:rsidRPr="009952C5" w:rsidRDefault="003D2AB4" w:rsidP="00A21805">
      <w:pPr>
        <w:pStyle w:val="Body"/>
        <w:spacing w:after="100" w:afterAutospacing="1" w:line="240" w:lineRule="auto"/>
        <w:jc w:val="mediumKashida"/>
        <w:rPr>
          <w:rFonts w:ascii="Simplified Arabic" w:eastAsiaTheme="minorHAnsi" w:hAnsi="Simplified Arabic" w:cs="Simplified Arabic"/>
          <w:color w:val="auto"/>
          <w:sz w:val="28"/>
          <w:szCs w:val="28"/>
          <w:bdr w:val="none" w:sz="0" w:space="0" w:color="auto"/>
          <w:rtl/>
        </w:rPr>
      </w:pPr>
      <w:r w:rsidRPr="009952C5">
        <w:rPr>
          <w:rFonts w:ascii="Simplified Arabic" w:eastAsiaTheme="minorHAnsi" w:hAnsi="Simplified Arabic" w:cs="Simplified Arabic"/>
          <w:color w:val="auto"/>
          <w:sz w:val="28"/>
          <w:szCs w:val="28"/>
          <w:bdr w:val="none" w:sz="0" w:space="0" w:color="auto"/>
          <w:rtl/>
        </w:rPr>
        <w:t xml:space="preserve">بصفتها شركة مدرجة في بورصة البحرين، تلتزم شركة </w:t>
      </w:r>
      <w:r w:rsidR="006A1B84" w:rsidRPr="009952C5">
        <w:rPr>
          <w:rFonts w:ascii="Simplified Arabic" w:eastAsiaTheme="minorHAnsi" w:hAnsi="Simplified Arabic" w:cs="Simplified Arabic" w:hint="cs"/>
          <w:color w:val="auto"/>
          <w:sz w:val="28"/>
          <w:szCs w:val="28"/>
          <w:bdr w:val="none" w:sz="0" w:space="0" w:color="auto"/>
          <w:rtl/>
        </w:rPr>
        <w:t>"</w:t>
      </w:r>
      <w:r w:rsidRPr="009952C5">
        <w:rPr>
          <w:rFonts w:ascii="Simplified Arabic" w:eastAsiaTheme="minorHAnsi" w:hAnsi="Simplified Arabic" w:cs="Simplified Arabic"/>
          <w:color w:val="auto"/>
          <w:sz w:val="28"/>
          <w:szCs w:val="28"/>
          <w:bdr w:val="none" w:sz="0" w:space="0" w:color="auto"/>
          <w:rtl/>
        </w:rPr>
        <w:t>زين البحرين ش.م.ب.</w:t>
      </w:r>
      <w:r w:rsidR="006A1B84" w:rsidRPr="009952C5">
        <w:rPr>
          <w:rFonts w:ascii="Simplified Arabic" w:eastAsiaTheme="minorHAnsi" w:hAnsi="Simplified Arabic" w:cs="Simplified Arabic" w:hint="cs"/>
          <w:color w:val="auto"/>
          <w:sz w:val="28"/>
          <w:szCs w:val="28"/>
          <w:bdr w:val="none" w:sz="0" w:space="0" w:color="auto"/>
          <w:rtl/>
        </w:rPr>
        <w:t>"</w:t>
      </w:r>
      <w:r w:rsidRPr="009952C5">
        <w:rPr>
          <w:rFonts w:ascii="Simplified Arabic" w:eastAsiaTheme="minorHAnsi" w:hAnsi="Simplified Arabic" w:cs="Simplified Arabic"/>
          <w:color w:val="auto"/>
          <w:sz w:val="28"/>
          <w:szCs w:val="28"/>
          <w:bdr w:val="none" w:sz="0" w:space="0" w:color="auto"/>
          <w:rtl/>
        </w:rPr>
        <w:t xml:space="preserve"> </w:t>
      </w:r>
      <w:r w:rsidR="00617429" w:rsidRPr="009952C5">
        <w:rPr>
          <w:rFonts w:ascii="Simplified Arabic" w:eastAsiaTheme="minorHAnsi" w:hAnsi="Simplified Arabic" w:cs="Simplified Arabic" w:hint="cs"/>
          <w:color w:val="auto"/>
          <w:sz w:val="28"/>
          <w:szCs w:val="28"/>
          <w:bdr w:val="none" w:sz="0" w:space="0" w:color="auto"/>
          <w:rtl/>
        </w:rPr>
        <w:t>(</w:t>
      </w:r>
      <w:r w:rsidRPr="009952C5">
        <w:rPr>
          <w:rFonts w:ascii="Simplified Arabic" w:eastAsiaTheme="minorHAnsi" w:hAnsi="Simplified Arabic" w:cs="Simplified Arabic"/>
          <w:color w:val="auto"/>
          <w:sz w:val="28"/>
          <w:szCs w:val="28"/>
          <w:bdr w:val="none" w:sz="0" w:space="0" w:color="auto"/>
          <w:rtl/>
        </w:rPr>
        <w:t>"زين البحرين" أو "الشركة"</w:t>
      </w:r>
      <w:r w:rsidR="00617429" w:rsidRPr="009952C5">
        <w:rPr>
          <w:rFonts w:ascii="Simplified Arabic" w:eastAsiaTheme="minorHAnsi" w:hAnsi="Simplified Arabic" w:cs="Simplified Arabic" w:hint="cs"/>
          <w:color w:val="auto"/>
          <w:sz w:val="28"/>
          <w:szCs w:val="28"/>
          <w:bdr w:val="none" w:sz="0" w:space="0" w:color="auto"/>
          <w:rtl/>
        </w:rPr>
        <w:t>)</w:t>
      </w:r>
      <w:r w:rsidRPr="009952C5">
        <w:rPr>
          <w:rFonts w:ascii="Simplified Arabic" w:eastAsiaTheme="minorHAnsi" w:hAnsi="Simplified Arabic" w:cs="Simplified Arabic"/>
          <w:color w:val="auto"/>
          <w:sz w:val="28"/>
          <w:szCs w:val="28"/>
          <w:bdr w:val="none" w:sz="0" w:space="0" w:color="auto"/>
          <w:rtl/>
        </w:rPr>
        <w:t xml:space="preserve"> بالممارسات العالمية الرائدة في مجال حوكمة الشركات التزاماً بالقوانين والمتطلبات الرقابية. إن الغرض من تطبيق إطار حوكمة الشركات هو حماية حقوق جميع المساهمين وكل الأطراف المعنية الأخرى، وضمان الالتزام بالقوانين واللوائح المعمول بها. ويتجسد التزام الشركة بتحقيق أعلى معايير الحوكمة من خلال نهجها في تبني مبادئ الحوكمة التي حددها مصرف البحرين المركزي ووزارة الصناعة والتجارة والسياحة. </w:t>
      </w:r>
    </w:p>
    <w:p w14:paraId="0FAC2BBF" w14:textId="6E4A9FFB" w:rsidR="003D2AB4" w:rsidRPr="009952C5" w:rsidRDefault="003D2AB4" w:rsidP="00A21805">
      <w:pPr>
        <w:pStyle w:val="Body"/>
        <w:spacing w:after="100" w:afterAutospacing="1" w:line="240" w:lineRule="auto"/>
        <w:jc w:val="mediumKashida"/>
        <w:rPr>
          <w:rFonts w:ascii="Simplified Arabic" w:eastAsiaTheme="minorHAnsi" w:hAnsi="Simplified Arabic" w:cs="Simplified Arabic"/>
          <w:color w:val="auto"/>
          <w:sz w:val="28"/>
          <w:szCs w:val="28"/>
          <w:bdr w:val="none" w:sz="0" w:space="0" w:color="auto"/>
        </w:rPr>
      </w:pPr>
      <w:r w:rsidRPr="009952C5">
        <w:rPr>
          <w:rFonts w:ascii="Simplified Arabic" w:eastAsiaTheme="minorHAnsi" w:hAnsi="Simplified Arabic" w:cs="Simplified Arabic"/>
          <w:color w:val="auto"/>
          <w:sz w:val="28"/>
          <w:szCs w:val="28"/>
          <w:bdr w:val="none" w:sz="0" w:space="0" w:color="auto"/>
          <w:rtl/>
        </w:rPr>
        <w:t>ووفقاً ل</w:t>
      </w:r>
      <w:r w:rsidR="00AD499C" w:rsidRPr="009952C5">
        <w:rPr>
          <w:rFonts w:ascii="Simplified Arabic" w:eastAsiaTheme="minorHAnsi" w:hAnsi="Simplified Arabic" w:cs="Simplified Arabic" w:hint="cs"/>
          <w:color w:val="auto"/>
          <w:sz w:val="28"/>
          <w:szCs w:val="28"/>
          <w:bdr w:val="none" w:sz="0" w:space="0" w:color="auto"/>
          <w:rtl/>
        </w:rPr>
        <w:t>إ</w:t>
      </w:r>
      <w:r w:rsidRPr="009952C5">
        <w:rPr>
          <w:rFonts w:ascii="Simplified Arabic" w:eastAsiaTheme="minorHAnsi" w:hAnsi="Simplified Arabic" w:cs="Simplified Arabic"/>
          <w:color w:val="auto"/>
          <w:sz w:val="28"/>
          <w:szCs w:val="28"/>
          <w:bdr w:val="none" w:sz="0" w:space="0" w:color="auto"/>
          <w:rtl/>
        </w:rPr>
        <w:t xml:space="preserve">رشادات حوكمة الشركات، تلتزم شركة </w:t>
      </w:r>
      <w:r w:rsidR="000471F9" w:rsidRPr="009952C5">
        <w:rPr>
          <w:rFonts w:ascii="Simplified Arabic" w:eastAsiaTheme="minorHAnsi" w:hAnsi="Simplified Arabic" w:cs="Simplified Arabic" w:hint="cs"/>
          <w:color w:val="auto"/>
          <w:sz w:val="28"/>
          <w:szCs w:val="28"/>
          <w:bdr w:val="none" w:sz="0" w:space="0" w:color="auto"/>
          <w:rtl/>
        </w:rPr>
        <w:t>"</w:t>
      </w:r>
      <w:r w:rsidRPr="009952C5">
        <w:rPr>
          <w:rFonts w:ascii="Simplified Arabic" w:eastAsiaTheme="minorHAnsi" w:hAnsi="Simplified Arabic" w:cs="Simplified Arabic"/>
          <w:color w:val="auto"/>
          <w:sz w:val="28"/>
          <w:szCs w:val="28"/>
          <w:bdr w:val="none" w:sz="0" w:space="0" w:color="auto"/>
          <w:rtl/>
        </w:rPr>
        <w:t>زين البحرين</w:t>
      </w:r>
      <w:r w:rsidR="000471F9" w:rsidRPr="009952C5">
        <w:rPr>
          <w:rFonts w:ascii="Simplified Arabic" w:eastAsiaTheme="minorHAnsi" w:hAnsi="Simplified Arabic" w:cs="Simplified Arabic" w:hint="cs"/>
          <w:color w:val="auto"/>
          <w:sz w:val="28"/>
          <w:szCs w:val="28"/>
          <w:bdr w:val="none" w:sz="0" w:space="0" w:color="auto"/>
          <w:rtl/>
        </w:rPr>
        <w:t>"</w:t>
      </w:r>
      <w:r w:rsidRPr="009952C5">
        <w:rPr>
          <w:rFonts w:ascii="Simplified Arabic" w:eastAsiaTheme="minorHAnsi" w:hAnsi="Simplified Arabic" w:cs="Simplified Arabic"/>
          <w:color w:val="auto"/>
          <w:sz w:val="28"/>
          <w:szCs w:val="28"/>
          <w:bdr w:val="none" w:sz="0" w:space="0" w:color="auto"/>
          <w:rtl/>
        </w:rPr>
        <w:t xml:space="preserve"> </w:t>
      </w:r>
      <w:r w:rsidR="00E73EDA">
        <w:rPr>
          <w:rFonts w:ascii="Simplified Arabic" w:eastAsiaTheme="minorHAnsi" w:hAnsi="Simplified Arabic" w:cs="Simplified Arabic" w:hint="cs"/>
          <w:color w:val="auto"/>
          <w:sz w:val="28"/>
          <w:szCs w:val="28"/>
          <w:bdr w:val="none" w:sz="0" w:space="0" w:color="auto"/>
          <w:rtl/>
        </w:rPr>
        <w:t>بميثاق إدارة</w:t>
      </w:r>
      <w:r w:rsidR="00E73EDA" w:rsidRPr="009952C5">
        <w:rPr>
          <w:rFonts w:ascii="Simplified Arabic" w:eastAsiaTheme="minorHAnsi" w:hAnsi="Simplified Arabic" w:cs="Simplified Arabic"/>
          <w:color w:val="auto"/>
          <w:sz w:val="28"/>
          <w:szCs w:val="28"/>
          <w:bdr w:val="none" w:sz="0" w:space="0" w:color="auto"/>
          <w:rtl/>
        </w:rPr>
        <w:t xml:space="preserve"> </w:t>
      </w:r>
      <w:r w:rsidR="00E73EDA">
        <w:rPr>
          <w:rFonts w:ascii="Simplified Arabic" w:eastAsiaTheme="minorHAnsi" w:hAnsi="Simplified Arabic" w:cs="Simplified Arabic" w:hint="cs"/>
          <w:color w:val="auto"/>
          <w:sz w:val="28"/>
          <w:szCs w:val="28"/>
          <w:bdr w:val="none" w:sz="0" w:space="0" w:color="auto"/>
          <w:rtl/>
        </w:rPr>
        <w:t>و</w:t>
      </w:r>
      <w:r w:rsidR="002D126C" w:rsidRPr="009952C5">
        <w:rPr>
          <w:rFonts w:ascii="Simplified Arabic" w:eastAsiaTheme="minorHAnsi" w:hAnsi="Simplified Arabic" w:cs="Simplified Arabic"/>
          <w:color w:val="auto"/>
          <w:sz w:val="28"/>
          <w:szCs w:val="28"/>
          <w:bdr w:val="none" w:sz="0" w:space="0" w:color="auto"/>
          <w:rtl/>
        </w:rPr>
        <w:t>حوكمة الشركات</w:t>
      </w:r>
      <w:r w:rsidR="002D126C" w:rsidRPr="009952C5">
        <w:rPr>
          <w:rFonts w:ascii="Simplified Arabic" w:eastAsiaTheme="minorHAnsi" w:hAnsi="Simplified Arabic" w:cs="Simplified Arabic" w:hint="cs"/>
          <w:color w:val="auto"/>
          <w:sz w:val="28"/>
          <w:szCs w:val="28"/>
          <w:bdr w:val="none" w:sz="0" w:space="0" w:color="auto"/>
          <w:rtl/>
        </w:rPr>
        <w:t xml:space="preserve"> الذي حددته وزارة الصناعة والتجارة والصناعة</w:t>
      </w:r>
      <w:r w:rsidR="002D126C" w:rsidRPr="009952C5">
        <w:rPr>
          <w:rFonts w:ascii="Simplified Arabic" w:eastAsiaTheme="minorHAnsi" w:hAnsi="Simplified Arabic" w:cs="Simplified Arabic"/>
          <w:color w:val="auto"/>
          <w:sz w:val="28"/>
          <w:szCs w:val="28"/>
          <w:bdr w:val="none" w:sz="0" w:space="0" w:color="auto"/>
          <w:rtl/>
        </w:rPr>
        <w:t xml:space="preserve"> </w:t>
      </w:r>
      <w:r w:rsidR="002D126C" w:rsidRPr="009952C5">
        <w:rPr>
          <w:rFonts w:ascii="Simplified Arabic" w:eastAsiaTheme="minorHAnsi" w:hAnsi="Simplified Arabic" w:cs="Simplified Arabic" w:hint="cs"/>
          <w:color w:val="auto"/>
          <w:sz w:val="28"/>
          <w:szCs w:val="28"/>
          <w:bdr w:val="none" w:sz="0" w:space="0" w:color="auto"/>
          <w:rtl/>
        </w:rPr>
        <w:t>و</w:t>
      </w:r>
      <w:r w:rsidRPr="009952C5">
        <w:rPr>
          <w:rFonts w:ascii="Simplified Arabic" w:eastAsiaTheme="minorHAnsi" w:hAnsi="Simplified Arabic" w:cs="Simplified Arabic"/>
          <w:color w:val="auto"/>
          <w:sz w:val="28"/>
          <w:szCs w:val="28"/>
          <w:bdr w:val="none" w:sz="0" w:space="0" w:color="auto"/>
          <w:rtl/>
        </w:rPr>
        <w:t>نموذج مصرف البحرين المركزي</w:t>
      </w:r>
      <w:r w:rsidR="00AF378C" w:rsidRPr="009952C5">
        <w:rPr>
          <w:rFonts w:ascii="Simplified Arabic" w:eastAsiaTheme="minorHAnsi" w:hAnsi="Simplified Arabic" w:cs="Simplified Arabic" w:hint="cs"/>
          <w:color w:val="auto"/>
          <w:sz w:val="28"/>
          <w:szCs w:val="28"/>
          <w:bdr w:val="none" w:sz="0" w:space="0" w:color="auto"/>
          <w:rtl/>
        </w:rPr>
        <w:t xml:space="preserve">، كما هو </w:t>
      </w:r>
      <w:r w:rsidR="002D126C" w:rsidRPr="009952C5">
        <w:rPr>
          <w:rFonts w:ascii="Simplified Arabic" w:eastAsiaTheme="minorHAnsi" w:hAnsi="Simplified Arabic" w:cs="Simplified Arabic" w:hint="cs"/>
          <w:color w:val="auto"/>
          <w:sz w:val="28"/>
          <w:szCs w:val="28"/>
          <w:bdr w:val="none" w:sz="0" w:space="0" w:color="auto"/>
          <w:rtl/>
        </w:rPr>
        <w:t>مبين لاحقاً في هذا التقرير.</w:t>
      </w:r>
    </w:p>
    <w:p w14:paraId="1333B328" w14:textId="19E67DC9" w:rsidR="00F40427" w:rsidRPr="009952C5" w:rsidRDefault="00AF378C" w:rsidP="00A21805">
      <w:pPr>
        <w:pStyle w:val="ListParagraph"/>
        <w:numPr>
          <w:ilvl w:val="0"/>
          <w:numId w:val="1"/>
        </w:numPr>
        <w:tabs>
          <w:tab w:val="left" w:pos="520"/>
        </w:tabs>
        <w:bidi/>
        <w:spacing w:after="100" w:afterAutospacing="1"/>
        <w:ind w:right="166"/>
        <w:jc w:val="mediumKashida"/>
        <w:rPr>
          <w:rFonts w:ascii="Simplified Arabic" w:eastAsia="Arial" w:hAnsi="Simplified Arabic" w:cs="Simplified Arabic"/>
          <w:sz w:val="28"/>
          <w:szCs w:val="28"/>
        </w:rPr>
      </w:pPr>
      <w:r w:rsidRPr="009952C5">
        <w:rPr>
          <w:rFonts w:ascii="Simplified Arabic" w:eastAsia="Arial" w:hAnsi="Simplified Arabic" w:cs="Simplified Arabic"/>
          <w:b/>
          <w:bCs/>
          <w:spacing w:val="-2"/>
          <w:sz w:val="28"/>
          <w:szCs w:val="28"/>
          <w:rtl/>
        </w:rPr>
        <w:t xml:space="preserve">وصف </w:t>
      </w:r>
      <w:r w:rsidR="008A2BA7" w:rsidRPr="009952C5">
        <w:rPr>
          <w:rFonts w:ascii="Simplified Arabic" w:eastAsia="Arial" w:hAnsi="Simplified Arabic" w:cs="Simplified Arabic" w:hint="cs"/>
          <w:b/>
          <w:bCs/>
          <w:spacing w:val="-2"/>
          <w:sz w:val="28"/>
          <w:szCs w:val="28"/>
          <w:rtl/>
        </w:rPr>
        <w:t>م</w:t>
      </w:r>
      <w:r w:rsidRPr="009952C5">
        <w:rPr>
          <w:rFonts w:ascii="Simplified Arabic" w:eastAsia="Arial" w:hAnsi="Simplified Arabic" w:cs="Simplified Arabic"/>
          <w:b/>
          <w:bCs/>
          <w:spacing w:val="-2"/>
          <w:sz w:val="28"/>
          <w:szCs w:val="28"/>
          <w:rtl/>
        </w:rPr>
        <w:t>عاملات أعضاء مجلس الإدارة</w:t>
      </w:r>
      <w:r w:rsidR="005B6FF9" w:rsidRPr="009952C5">
        <w:rPr>
          <w:rFonts w:ascii="Simplified Arabic" w:eastAsia="Arial" w:hAnsi="Simplified Arabic" w:cs="Simplified Arabic" w:hint="cs"/>
          <w:b/>
          <w:bCs/>
          <w:spacing w:val="-2"/>
          <w:sz w:val="28"/>
          <w:szCs w:val="28"/>
          <w:rtl/>
        </w:rPr>
        <w:t>،</w:t>
      </w:r>
      <w:r w:rsidRPr="009952C5">
        <w:rPr>
          <w:rFonts w:ascii="Simplified Arabic" w:eastAsia="Arial" w:hAnsi="Simplified Arabic" w:cs="Simplified Arabic"/>
          <w:b/>
          <w:bCs/>
          <w:spacing w:val="-2"/>
          <w:sz w:val="28"/>
          <w:szCs w:val="28"/>
          <w:rtl/>
        </w:rPr>
        <w:t xml:space="preserve"> وأزواجهم</w:t>
      </w:r>
      <w:r w:rsidR="005B6FF9" w:rsidRPr="009952C5">
        <w:rPr>
          <w:rFonts w:ascii="Simplified Arabic" w:eastAsia="Arial" w:hAnsi="Simplified Arabic" w:cs="Simplified Arabic" w:hint="cs"/>
          <w:b/>
          <w:bCs/>
          <w:spacing w:val="-2"/>
          <w:sz w:val="28"/>
          <w:szCs w:val="28"/>
          <w:rtl/>
        </w:rPr>
        <w:t>،</w:t>
      </w:r>
      <w:r w:rsidRPr="009952C5">
        <w:rPr>
          <w:rFonts w:ascii="Simplified Arabic" w:eastAsia="Arial" w:hAnsi="Simplified Arabic" w:cs="Simplified Arabic"/>
          <w:b/>
          <w:bCs/>
          <w:spacing w:val="-2"/>
          <w:sz w:val="28"/>
          <w:szCs w:val="28"/>
          <w:rtl/>
        </w:rPr>
        <w:t xml:space="preserve"> وأبنائهم</w:t>
      </w:r>
      <w:r w:rsidR="005B6FF9" w:rsidRPr="009952C5">
        <w:rPr>
          <w:rFonts w:ascii="Simplified Arabic" w:eastAsia="Arial" w:hAnsi="Simplified Arabic" w:cs="Simplified Arabic" w:hint="cs"/>
          <w:b/>
          <w:bCs/>
          <w:spacing w:val="-2"/>
          <w:sz w:val="28"/>
          <w:szCs w:val="28"/>
          <w:rtl/>
        </w:rPr>
        <w:t>،</w:t>
      </w:r>
      <w:r w:rsidRPr="009952C5">
        <w:rPr>
          <w:rFonts w:ascii="Simplified Arabic" w:eastAsia="Arial" w:hAnsi="Simplified Arabic" w:cs="Simplified Arabic"/>
          <w:b/>
          <w:bCs/>
          <w:spacing w:val="-2"/>
          <w:sz w:val="28"/>
          <w:szCs w:val="28"/>
          <w:rtl/>
        </w:rPr>
        <w:t xml:space="preserve"> </w:t>
      </w:r>
      <w:r w:rsidR="00DC5720" w:rsidRPr="009952C5">
        <w:rPr>
          <w:rFonts w:ascii="Simplified Arabic" w:eastAsia="Arial" w:hAnsi="Simplified Arabic" w:cs="Simplified Arabic" w:hint="cs"/>
          <w:b/>
          <w:bCs/>
          <w:spacing w:val="-2"/>
          <w:sz w:val="28"/>
          <w:szCs w:val="28"/>
          <w:rtl/>
        </w:rPr>
        <w:t>بالنسبة</w:t>
      </w:r>
      <w:r w:rsidRPr="009952C5">
        <w:rPr>
          <w:rFonts w:ascii="Simplified Arabic" w:eastAsia="Arial" w:hAnsi="Simplified Arabic" w:cs="Simplified Arabic"/>
          <w:b/>
          <w:bCs/>
          <w:spacing w:val="-2"/>
          <w:sz w:val="28"/>
          <w:szCs w:val="28"/>
          <w:rtl/>
        </w:rPr>
        <w:t xml:space="preserve"> </w:t>
      </w:r>
      <w:r w:rsidR="00DC5720" w:rsidRPr="009952C5">
        <w:rPr>
          <w:rFonts w:ascii="Simplified Arabic" w:eastAsia="Arial" w:hAnsi="Simplified Arabic" w:cs="Simplified Arabic" w:hint="cs"/>
          <w:b/>
          <w:bCs/>
          <w:spacing w:val="-2"/>
          <w:sz w:val="28"/>
          <w:szCs w:val="28"/>
          <w:rtl/>
        </w:rPr>
        <w:t>ل</w:t>
      </w:r>
      <w:r w:rsidRPr="009952C5">
        <w:rPr>
          <w:rFonts w:ascii="Simplified Arabic" w:eastAsia="Arial" w:hAnsi="Simplified Arabic" w:cs="Simplified Arabic"/>
          <w:b/>
          <w:bCs/>
          <w:spacing w:val="-2"/>
          <w:sz w:val="28"/>
          <w:szCs w:val="28"/>
          <w:rtl/>
        </w:rPr>
        <w:t xml:space="preserve">أسهم الشركة خلال عام </w:t>
      </w:r>
      <w:r w:rsidR="00070196">
        <w:rPr>
          <w:rFonts w:ascii="Simplified Arabic" w:eastAsia="Arial" w:hAnsi="Simplified Arabic" w:cs="Simplified Arabic" w:hint="cs"/>
          <w:b/>
          <w:bCs/>
          <w:spacing w:val="-2"/>
          <w:sz w:val="28"/>
          <w:szCs w:val="28"/>
          <w:rtl/>
        </w:rPr>
        <w:t>2021</w:t>
      </w:r>
      <w:r w:rsidRPr="009952C5">
        <w:rPr>
          <w:rFonts w:ascii="Simplified Arabic" w:eastAsia="Arial" w:hAnsi="Simplified Arabic" w:cs="Simplified Arabic" w:hint="cs"/>
          <w:b/>
          <w:bCs/>
          <w:spacing w:val="-2"/>
          <w:sz w:val="28"/>
          <w:szCs w:val="28"/>
          <w:rtl/>
        </w:rPr>
        <w:t>.</w:t>
      </w:r>
    </w:p>
    <w:p w14:paraId="0224FD5C" w14:textId="63769E9F" w:rsidR="00F40427" w:rsidRPr="003427F9" w:rsidRDefault="003427F9" w:rsidP="003E7D9B">
      <w:pPr>
        <w:pStyle w:val="Body"/>
        <w:spacing w:after="100" w:afterAutospacing="1" w:line="240" w:lineRule="auto"/>
        <w:jc w:val="mediumKashida"/>
        <w:rPr>
          <w:rFonts w:ascii="Simplified Arabic" w:eastAsiaTheme="minorHAnsi" w:hAnsi="Simplified Arabic" w:cs="Simplified Arabic"/>
          <w:color w:val="auto"/>
          <w:sz w:val="28"/>
          <w:szCs w:val="28"/>
          <w:bdr w:val="none" w:sz="0" w:space="0" w:color="auto"/>
          <w:rtl/>
        </w:rPr>
      </w:pPr>
      <w:r w:rsidRPr="003427F9">
        <w:rPr>
          <w:rFonts w:ascii="Simplified Arabic" w:eastAsiaTheme="minorHAnsi" w:hAnsi="Simplified Arabic" w:cs="Simplified Arabic"/>
          <w:color w:val="auto"/>
          <w:sz w:val="28"/>
          <w:szCs w:val="28"/>
          <w:bdr w:val="none" w:sz="0" w:space="0" w:color="auto"/>
          <w:rtl/>
        </w:rPr>
        <w:t xml:space="preserve">خلال السنة، قامت شركة الإتصالات المتنقلة ش.م.ك.ع. بشراء </w:t>
      </w:r>
      <w:r w:rsidR="0033155C" w:rsidRPr="0033155C">
        <w:rPr>
          <w:rFonts w:ascii="Simplified Arabic" w:eastAsiaTheme="minorHAnsi" w:hAnsi="Simplified Arabic" w:cs="Simplified Arabic"/>
          <w:color w:val="auto"/>
          <w:sz w:val="28"/>
          <w:szCs w:val="28"/>
          <w:bdr w:val="none" w:sz="0" w:space="0" w:color="auto"/>
          <w:rtl/>
        </w:rPr>
        <w:t>35,335,155</w:t>
      </w:r>
      <w:r w:rsidRPr="003427F9">
        <w:rPr>
          <w:rFonts w:ascii="Simplified Arabic" w:eastAsiaTheme="minorHAnsi" w:hAnsi="Simplified Arabic" w:cs="Simplified Arabic"/>
          <w:color w:val="auto"/>
          <w:sz w:val="28"/>
          <w:szCs w:val="28"/>
          <w:bdr w:val="none" w:sz="0" w:space="0" w:color="auto"/>
          <w:rtl/>
        </w:rPr>
        <w:t xml:space="preserve"> سهم من أسهم الشيخ أحمد بن علي آل خليفة. وعليه، ارتفعت</w:t>
      </w:r>
      <w:r w:rsidR="0033155C">
        <w:rPr>
          <w:rFonts w:ascii="Simplified Arabic" w:eastAsiaTheme="minorHAnsi" w:hAnsi="Simplified Arabic" w:cs="Simplified Arabic" w:hint="cs"/>
          <w:color w:val="auto"/>
          <w:sz w:val="28"/>
          <w:szCs w:val="28"/>
          <w:bdr w:val="none" w:sz="0" w:space="0" w:color="auto"/>
          <w:rtl/>
        </w:rPr>
        <w:t xml:space="preserve"> </w:t>
      </w:r>
      <w:r w:rsidRPr="003427F9">
        <w:rPr>
          <w:rFonts w:ascii="Simplified Arabic" w:eastAsiaTheme="minorHAnsi" w:hAnsi="Simplified Arabic" w:cs="Simplified Arabic"/>
          <w:color w:val="auto"/>
          <w:sz w:val="28"/>
          <w:szCs w:val="28"/>
          <w:bdr w:val="none" w:sz="0" w:space="0" w:color="auto"/>
          <w:rtl/>
        </w:rPr>
        <w:t xml:space="preserve">نسبة مساهمة شركة الإتصالات المتنقلة ش.م.ك.ع. من </w:t>
      </w:r>
      <w:r w:rsidR="005E1199" w:rsidRPr="005E1199">
        <w:rPr>
          <w:rFonts w:ascii="Simplified Arabic" w:eastAsiaTheme="minorHAnsi" w:hAnsi="Simplified Arabic" w:cs="Simplified Arabic"/>
          <w:color w:val="auto"/>
          <w:sz w:val="28"/>
          <w:szCs w:val="28"/>
          <w:bdr w:val="none" w:sz="0" w:space="0" w:color="auto"/>
          <w:rtl/>
        </w:rPr>
        <w:t>54.78%</w:t>
      </w:r>
      <w:r w:rsidRPr="003427F9">
        <w:rPr>
          <w:rFonts w:ascii="Simplified Arabic" w:eastAsiaTheme="minorHAnsi" w:hAnsi="Simplified Arabic" w:cs="Simplified Arabic"/>
          <w:color w:val="auto"/>
          <w:sz w:val="28"/>
          <w:szCs w:val="28"/>
          <w:bdr w:val="none" w:sz="0" w:space="0" w:color="auto"/>
          <w:rtl/>
        </w:rPr>
        <w:t xml:space="preserve"> إلى </w:t>
      </w:r>
      <w:r w:rsidR="003E7D9B" w:rsidRPr="003E7D9B">
        <w:rPr>
          <w:rFonts w:ascii="Simplified Arabic" w:eastAsiaTheme="minorHAnsi" w:hAnsi="Simplified Arabic" w:cs="Simplified Arabic"/>
          <w:color w:val="auto"/>
          <w:sz w:val="28"/>
          <w:szCs w:val="28"/>
          <w:bdr w:val="none" w:sz="0" w:space="0" w:color="auto"/>
          <w:rtl/>
        </w:rPr>
        <w:t xml:space="preserve">64.38% </w:t>
      </w:r>
      <w:r w:rsidRPr="003427F9">
        <w:rPr>
          <w:rFonts w:ascii="Simplified Arabic" w:eastAsiaTheme="minorHAnsi" w:hAnsi="Simplified Arabic" w:cs="Simplified Arabic"/>
          <w:color w:val="auto"/>
          <w:sz w:val="28"/>
          <w:szCs w:val="28"/>
          <w:bdr w:val="none" w:sz="0" w:space="0" w:color="auto"/>
          <w:rtl/>
        </w:rPr>
        <w:t>وانخفضت نسبة مساهمة الشيخ أحمد بن علي آل خليفة من</w:t>
      </w:r>
      <w:r w:rsidR="003E7D9B">
        <w:rPr>
          <w:rFonts w:ascii="Simplified Arabic" w:eastAsiaTheme="minorHAnsi" w:hAnsi="Simplified Arabic" w:cs="Simplified Arabic" w:hint="cs"/>
          <w:color w:val="auto"/>
          <w:sz w:val="28"/>
          <w:szCs w:val="28"/>
          <w:bdr w:val="none" w:sz="0" w:space="0" w:color="auto"/>
          <w:rtl/>
        </w:rPr>
        <w:t xml:space="preserve"> </w:t>
      </w:r>
      <w:r w:rsidR="004C2CDF" w:rsidRPr="004C2CDF">
        <w:rPr>
          <w:rFonts w:ascii="Simplified Arabic" w:eastAsiaTheme="minorHAnsi" w:hAnsi="Simplified Arabic" w:cs="Simplified Arabic"/>
          <w:color w:val="auto"/>
          <w:sz w:val="28"/>
          <w:szCs w:val="28"/>
          <w:bdr w:val="none" w:sz="0" w:space="0" w:color="auto"/>
          <w:rtl/>
        </w:rPr>
        <w:t xml:space="preserve">16.10% </w:t>
      </w:r>
      <w:r w:rsidRPr="003427F9">
        <w:rPr>
          <w:rFonts w:ascii="Simplified Arabic" w:eastAsiaTheme="minorHAnsi" w:hAnsi="Simplified Arabic" w:cs="Simplified Arabic"/>
          <w:color w:val="auto"/>
          <w:sz w:val="28"/>
          <w:szCs w:val="28"/>
          <w:bdr w:val="none" w:sz="0" w:space="0" w:color="auto"/>
          <w:rtl/>
        </w:rPr>
        <w:t xml:space="preserve">إلى </w:t>
      </w:r>
      <w:r w:rsidR="00625DF0" w:rsidRPr="00625DF0">
        <w:rPr>
          <w:rFonts w:ascii="Simplified Arabic" w:eastAsiaTheme="minorHAnsi" w:hAnsi="Simplified Arabic" w:cs="Simplified Arabic"/>
          <w:color w:val="auto"/>
          <w:sz w:val="28"/>
          <w:szCs w:val="28"/>
          <w:bdr w:val="none" w:sz="0" w:space="0" w:color="auto"/>
          <w:rtl/>
        </w:rPr>
        <w:t>6.50%</w:t>
      </w:r>
      <w:r w:rsidR="00625DF0">
        <w:rPr>
          <w:rFonts w:ascii="Simplified Arabic" w:eastAsiaTheme="minorHAnsi" w:hAnsi="Simplified Arabic" w:cs="Simplified Arabic" w:hint="cs"/>
          <w:color w:val="auto"/>
          <w:sz w:val="28"/>
          <w:szCs w:val="28"/>
          <w:bdr w:val="none" w:sz="0" w:space="0" w:color="auto"/>
          <w:rtl/>
        </w:rPr>
        <w:t>.</w:t>
      </w:r>
    </w:p>
    <w:p w14:paraId="66450A6D" w14:textId="31156F12" w:rsidR="00F40427" w:rsidRPr="009952C5" w:rsidRDefault="00F40427" w:rsidP="00A21805">
      <w:pPr>
        <w:pStyle w:val="ListParagraph"/>
        <w:numPr>
          <w:ilvl w:val="0"/>
          <w:numId w:val="1"/>
        </w:numPr>
        <w:tabs>
          <w:tab w:val="left" w:pos="520"/>
        </w:tabs>
        <w:bidi/>
        <w:spacing w:after="100" w:afterAutospacing="1"/>
        <w:ind w:right="166"/>
        <w:jc w:val="mediumKashida"/>
        <w:rPr>
          <w:rFonts w:ascii="Simplified Arabic" w:eastAsia="Arial" w:hAnsi="Simplified Arabic" w:cs="Simplified Arabic"/>
          <w:b/>
          <w:bCs/>
          <w:sz w:val="28"/>
          <w:szCs w:val="28"/>
        </w:rPr>
      </w:pPr>
      <w:r w:rsidRPr="009952C5">
        <w:rPr>
          <w:rFonts w:ascii="Simplified Arabic" w:eastAsia="Arial" w:hAnsi="Simplified Arabic" w:cs="Simplified Arabic" w:hint="cs"/>
          <w:b/>
          <w:bCs/>
          <w:sz w:val="28"/>
          <w:szCs w:val="28"/>
          <w:rtl/>
        </w:rPr>
        <w:t>هيكل مجلس الإدارة</w:t>
      </w:r>
    </w:p>
    <w:p w14:paraId="0BAA3460" w14:textId="15F1DFBB" w:rsidR="00F40427" w:rsidRPr="009952C5" w:rsidRDefault="00F40427" w:rsidP="00A21805">
      <w:pPr>
        <w:pStyle w:val="ListParagraph"/>
        <w:numPr>
          <w:ilvl w:val="0"/>
          <w:numId w:val="23"/>
        </w:numPr>
        <w:tabs>
          <w:tab w:val="left" w:pos="520"/>
        </w:tabs>
        <w:bidi/>
        <w:spacing w:after="100" w:afterAutospacing="1"/>
        <w:ind w:right="166"/>
        <w:jc w:val="mediumKashida"/>
        <w:rPr>
          <w:rFonts w:ascii="Simplified Arabic" w:eastAsia="Arial" w:hAnsi="Simplified Arabic" w:cs="Simplified Arabic"/>
          <w:b/>
          <w:bCs/>
          <w:sz w:val="28"/>
          <w:szCs w:val="28"/>
        </w:rPr>
      </w:pPr>
      <w:r w:rsidRPr="009952C5">
        <w:rPr>
          <w:rFonts w:ascii="Simplified Arabic" w:eastAsia="Arial" w:hAnsi="Simplified Arabic" w:cs="Simplified Arabic" w:hint="cs"/>
          <w:b/>
          <w:bCs/>
          <w:sz w:val="28"/>
          <w:szCs w:val="28"/>
          <w:rtl/>
        </w:rPr>
        <w:t xml:space="preserve"> وصف الهيكل الحالي لمجلس الإدارة:</w:t>
      </w:r>
    </w:p>
    <w:p w14:paraId="50F3D1FF" w14:textId="1CB578D8" w:rsidR="00B74ACD" w:rsidRPr="009952C5" w:rsidRDefault="00F40427" w:rsidP="00A21805">
      <w:pPr>
        <w:pStyle w:val="xmsonormal"/>
        <w:shd w:val="clear" w:color="auto" w:fill="FFFFFF"/>
        <w:bidi/>
        <w:spacing w:before="0" w:afterAutospacing="1"/>
        <w:jc w:val="mediumKashida"/>
        <w:rPr>
          <w:rFonts w:ascii="Simplified Arabic" w:hAnsi="Simplified Arabic" w:cs="Simplified Arabic"/>
          <w:color w:val="auto"/>
          <w:sz w:val="28"/>
          <w:szCs w:val="28"/>
          <w:rtl/>
        </w:rPr>
      </w:pPr>
      <w:bookmarkStart w:id="0" w:name="_Hlk504056192"/>
      <w:r w:rsidRPr="009952C5">
        <w:rPr>
          <w:rFonts w:ascii="Simplified Arabic" w:hAnsi="Simplified Arabic" w:cs="Simplified Arabic"/>
          <w:color w:val="auto"/>
          <w:sz w:val="28"/>
          <w:szCs w:val="28"/>
          <w:rtl/>
        </w:rPr>
        <w:t xml:space="preserve">يتكون مجلس إدارة </w:t>
      </w:r>
      <w:r w:rsidRPr="009952C5">
        <w:rPr>
          <w:rFonts w:ascii="Simplified Arabic" w:hAnsi="Simplified Arabic" w:cs="Simplified Arabic" w:hint="cs"/>
          <w:color w:val="auto"/>
          <w:sz w:val="28"/>
          <w:szCs w:val="28"/>
          <w:rtl/>
        </w:rPr>
        <w:t>"</w:t>
      </w:r>
      <w:r w:rsidRPr="009952C5">
        <w:rPr>
          <w:rFonts w:ascii="Simplified Arabic" w:hAnsi="Simplified Arabic" w:cs="Simplified Arabic"/>
          <w:color w:val="auto"/>
          <w:sz w:val="28"/>
          <w:szCs w:val="28"/>
          <w:rtl/>
        </w:rPr>
        <w:t>زين البحرين</w:t>
      </w:r>
      <w:r w:rsidRPr="009952C5">
        <w:rPr>
          <w:rFonts w:ascii="Simplified Arabic" w:hAnsi="Simplified Arabic" w:cs="Simplified Arabic" w:hint="cs"/>
          <w:color w:val="auto"/>
          <w:sz w:val="28"/>
          <w:szCs w:val="28"/>
          <w:rtl/>
        </w:rPr>
        <w:t>"</w:t>
      </w:r>
      <w:r w:rsidRPr="009952C5">
        <w:rPr>
          <w:rFonts w:ascii="Simplified Arabic" w:hAnsi="Simplified Arabic" w:cs="Simplified Arabic"/>
          <w:color w:val="auto"/>
          <w:sz w:val="28"/>
          <w:szCs w:val="28"/>
          <w:rtl/>
        </w:rPr>
        <w:t xml:space="preserve"> (المشار إليه فيما يلي باسم "</w:t>
      </w:r>
      <w:r w:rsidR="00D30062" w:rsidRPr="009952C5">
        <w:rPr>
          <w:rFonts w:ascii="Simplified Arabic" w:hAnsi="Simplified Arabic" w:cs="Simplified Arabic" w:hint="cs"/>
          <w:color w:val="auto"/>
          <w:sz w:val="28"/>
          <w:szCs w:val="28"/>
          <w:rtl/>
        </w:rPr>
        <w:t>ال</w:t>
      </w:r>
      <w:r w:rsidRPr="009952C5">
        <w:rPr>
          <w:rFonts w:ascii="Simplified Arabic" w:hAnsi="Simplified Arabic" w:cs="Simplified Arabic"/>
          <w:color w:val="auto"/>
          <w:sz w:val="28"/>
          <w:szCs w:val="28"/>
          <w:rtl/>
        </w:rPr>
        <w:t>مجلس") حالي</w:t>
      </w:r>
      <w:r w:rsidRPr="009952C5">
        <w:rPr>
          <w:rFonts w:ascii="Simplified Arabic" w:hAnsi="Simplified Arabic" w:cs="Simplified Arabic" w:hint="cs"/>
          <w:color w:val="auto"/>
          <w:sz w:val="28"/>
          <w:szCs w:val="28"/>
          <w:rtl/>
        </w:rPr>
        <w:t>اً</w:t>
      </w:r>
      <w:r w:rsidRPr="009952C5">
        <w:rPr>
          <w:rFonts w:ascii="Simplified Arabic" w:hAnsi="Simplified Arabic" w:cs="Simplified Arabic"/>
          <w:color w:val="auto"/>
          <w:sz w:val="28"/>
          <w:szCs w:val="28"/>
          <w:rtl/>
        </w:rPr>
        <w:t xml:space="preserve"> من </w:t>
      </w:r>
      <w:r w:rsidRPr="009952C5">
        <w:rPr>
          <w:rFonts w:ascii="Simplified Arabic" w:hAnsi="Simplified Arabic" w:cs="Simplified Arabic" w:hint="cs"/>
          <w:color w:val="auto"/>
          <w:sz w:val="28"/>
          <w:szCs w:val="28"/>
          <w:rtl/>
        </w:rPr>
        <w:t>7</w:t>
      </w:r>
      <w:r w:rsidRPr="009952C5">
        <w:rPr>
          <w:rFonts w:ascii="Simplified Arabic" w:hAnsi="Simplified Arabic" w:cs="Simplified Arabic"/>
          <w:color w:val="auto"/>
          <w:sz w:val="28"/>
          <w:szCs w:val="28"/>
          <w:rtl/>
        </w:rPr>
        <w:t xml:space="preserve"> أعضاء غالبيتهم </w:t>
      </w:r>
      <w:r w:rsidR="00A80226" w:rsidRPr="009952C5">
        <w:rPr>
          <w:rFonts w:ascii="Simplified Arabic" w:hAnsi="Simplified Arabic" w:cs="Simplified Arabic" w:hint="cs"/>
          <w:color w:val="auto"/>
          <w:sz w:val="28"/>
          <w:szCs w:val="28"/>
          <w:rtl/>
        </w:rPr>
        <w:t>أعضاء</w:t>
      </w:r>
      <w:r w:rsidRPr="009952C5">
        <w:rPr>
          <w:rFonts w:ascii="Simplified Arabic" w:hAnsi="Simplified Arabic" w:cs="Simplified Arabic"/>
          <w:color w:val="auto"/>
          <w:sz w:val="28"/>
          <w:szCs w:val="28"/>
          <w:rtl/>
        </w:rPr>
        <w:t xml:space="preserve"> غير تنفيذيين</w:t>
      </w:r>
      <w:r w:rsidR="00A80226" w:rsidRPr="009952C5">
        <w:rPr>
          <w:rFonts w:ascii="Simplified Arabic" w:hAnsi="Simplified Arabic" w:cs="Simplified Arabic" w:hint="cs"/>
          <w:color w:val="auto"/>
          <w:sz w:val="28"/>
          <w:szCs w:val="28"/>
          <w:rtl/>
        </w:rPr>
        <w:t>،</w:t>
      </w:r>
      <w:r w:rsidRPr="009952C5">
        <w:rPr>
          <w:rFonts w:ascii="Simplified Arabic" w:hAnsi="Simplified Arabic" w:cs="Simplified Arabic"/>
          <w:color w:val="auto"/>
          <w:sz w:val="28"/>
          <w:szCs w:val="28"/>
          <w:rtl/>
        </w:rPr>
        <w:t xml:space="preserve"> مع</w:t>
      </w:r>
      <w:r w:rsidR="00A80226" w:rsidRPr="009952C5">
        <w:rPr>
          <w:rFonts w:ascii="Simplified Arabic" w:hAnsi="Simplified Arabic" w:cs="Simplified Arabic" w:hint="cs"/>
          <w:color w:val="auto"/>
          <w:sz w:val="28"/>
          <w:szCs w:val="28"/>
          <w:rtl/>
        </w:rPr>
        <w:t xml:space="preserve"> تشكيل الأعضاء المستقلين نسبة ال</w:t>
      </w:r>
      <w:r w:rsidRPr="009952C5">
        <w:rPr>
          <w:rFonts w:ascii="Simplified Arabic" w:hAnsi="Simplified Arabic" w:cs="Simplified Arabic"/>
          <w:color w:val="auto"/>
          <w:sz w:val="28"/>
          <w:szCs w:val="28"/>
          <w:rtl/>
        </w:rPr>
        <w:t>ثلث</w:t>
      </w:r>
      <w:r w:rsidR="00A80226" w:rsidRPr="009952C5">
        <w:rPr>
          <w:rFonts w:ascii="Simplified Arabic" w:hAnsi="Simplified Arabic" w:cs="Simplified Arabic" w:hint="cs"/>
          <w:color w:val="auto"/>
          <w:sz w:val="28"/>
          <w:szCs w:val="28"/>
          <w:rtl/>
        </w:rPr>
        <w:t>.</w:t>
      </w:r>
    </w:p>
    <w:p w14:paraId="5128D141" w14:textId="77777777" w:rsidR="00F40427" w:rsidRPr="009952C5" w:rsidRDefault="00F40427" w:rsidP="00A21805">
      <w:pPr>
        <w:pStyle w:val="xmsonormal"/>
        <w:shd w:val="clear" w:color="auto" w:fill="FFFFFF"/>
        <w:bidi/>
        <w:spacing w:before="0" w:afterAutospacing="1"/>
        <w:jc w:val="mediumKashida"/>
        <w:rPr>
          <w:rFonts w:ascii="Simplified Arabic" w:hAnsi="Simplified Arabic" w:cs="Simplified Arabic"/>
          <w:color w:val="auto"/>
          <w:sz w:val="28"/>
          <w:szCs w:val="28"/>
        </w:rPr>
      </w:pPr>
    </w:p>
    <w:p w14:paraId="10384976" w14:textId="72336D8A" w:rsidR="00B74ACD" w:rsidRPr="009952C5" w:rsidRDefault="003D2AB4" w:rsidP="00A21805">
      <w:pPr>
        <w:pStyle w:val="ListParagraph"/>
        <w:bidi/>
        <w:spacing w:after="100" w:afterAutospacing="1"/>
        <w:jc w:val="mediumKashida"/>
        <w:rPr>
          <w:rFonts w:ascii="Simplified Arabic" w:hAnsi="Simplified Arabic" w:cs="Simplified Arabic"/>
          <w:sz w:val="28"/>
          <w:szCs w:val="28"/>
          <w:lang w:bidi="ar-SY"/>
        </w:rPr>
      </w:pPr>
      <w:r w:rsidRPr="009952C5">
        <w:rPr>
          <w:rFonts w:ascii="Simplified Arabic" w:hAnsi="Simplified Arabic" w:cs="Simplified Arabic"/>
          <w:sz w:val="28"/>
          <w:szCs w:val="28"/>
          <w:rtl/>
          <w:lang w:bidi="ar-SY"/>
        </w:rPr>
        <w:t>تم تعيين الشيخ أحمد بن علي آل خليفة من قبل مجلس الإدارة</w:t>
      </w:r>
      <w:r w:rsidRPr="009952C5">
        <w:rPr>
          <w:rFonts w:ascii="Simplified Arabic" w:hAnsi="Simplified Arabic" w:cs="Simplified Arabic"/>
          <w:sz w:val="28"/>
          <w:szCs w:val="28"/>
          <w:lang w:bidi="ar-SY"/>
        </w:rPr>
        <w:t xml:space="preserve"> </w:t>
      </w:r>
      <w:r w:rsidRPr="009952C5">
        <w:rPr>
          <w:rFonts w:ascii="Simplified Arabic" w:hAnsi="Simplified Arabic" w:cs="Simplified Arabic"/>
          <w:sz w:val="28"/>
          <w:szCs w:val="28"/>
          <w:rtl/>
          <w:lang w:bidi="ar-SY"/>
        </w:rPr>
        <w:t>رئيساً لمجلس الإدارة</w:t>
      </w:r>
      <w:r w:rsidR="00A80226" w:rsidRPr="009952C5">
        <w:rPr>
          <w:rFonts w:ascii="Simplified Arabic" w:hAnsi="Simplified Arabic" w:cs="Simplified Arabic" w:hint="cs"/>
          <w:sz w:val="28"/>
          <w:szCs w:val="28"/>
          <w:rtl/>
          <w:lang w:bidi="ar-SY"/>
        </w:rPr>
        <w:t>، والسيد</w:t>
      </w:r>
      <w:r w:rsidRPr="009952C5">
        <w:rPr>
          <w:rFonts w:ascii="Simplified Arabic" w:hAnsi="Simplified Arabic" w:cs="Simplified Arabic"/>
          <w:sz w:val="28"/>
          <w:szCs w:val="28"/>
          <w:rtl/>
          <w:lang w:bidi="ar-SY"/>
        </w:rPr>
        <w:t xml:space="preserve"> </w:t>
      </w:r>
      <w:r w:rsidR="00D30062" w:rsidRPr="009952C5">
        <w:rPr>
          <w:rFonts w:ascii="Simplified Arabic" w:hAnsi="Simplified Arabic" w:cs="Simplified Arabic" w:hint="cs"/>
          <w:sz w:val="28"/>
          <w:szCs w:val="28"/>
          <w:rtl/>
          <w:lang w:bidi="ar-SY"/>
        </w:rPr>
        <w:t xml:space="preserve"> أحمد الطاحوس نائباً له. </w:t>
      </w:r>
      <w:r w:rsidRPr="009952C5">
        <w:rPr>
          <w:rFonts w:ascii="Simplified Arabic" w:hAnsi="Simplified Arabic" w:cs="Simplified Arabic"/>
          <w:sz w:val="28"/>
          <w:szCs w:val="28"/>
          <w:rtl/>
          <w:lang w:bidi="ar-SY"/>
        </w:rPr>
        <w:t>ووفقاً لمتطلبات مصرف البحرين المركزي وميثا</w:t>
      </w:r>
      <w:r w:rsidR="00D30062" w:rsidRPr="009952C5">
        <w:rPr>
          <w:rFonts w:ascii="Simplified Arabic" w:hAnsi="Simplified Arabic" w:cs="Simplified Arabic" w:hint="cs"/>
          <w:sz w:val="28"/>
          <w:szCs w:val="28"/>
          <w:rtl/>
          <w:lang w:bidi="ar-SY"/>
        </w:rPr>
        <w:t>ق</w:t>
      </w:r>
      <w:r w:rsidR="008D0497">
        <w:rPr>
          <w:rFonts w:ascii="Simplified Arabic" w:hAnsi="Simplified Arabic" w:cs="Simplified Arabic" w:hint="cs"/>
          <w:sz w:val="28"/>
          <w:szCs w:val="28"/>
          <w:rtl/>
          <w:lang w:bidi="ar-SY"/>
        </w:rPr>
        <w:t xml:space="preserve"> إدارة</w:t>
      </w:r>
      <w:r w:rsidR="00D30062" w:rsidRPr="009952C5">
        <w:rPr>
          <w:rFonts w:ascii="Simplified Arabic" w:hAnsi="Simplified Arabic" w:cs="Simplified Arabic" w:hint="cs"/>
          <w:sz w:val="28"/>
          <w:szCs w:val="28"/>
          <w:rtl/>
          <w:lang w:bidi="ar-SY"/>
        </w:rPr>
        <w:t xml:space="preserve"> </w:t>
      </w:r>
      <w:r w:rsidR="008D0497">
        <w:rPr>
          <w:rFonts w:ascii="Simplified Arabic" w:hAnsi="Simplified Arabic" w:cs="Simplified Arabic" w:hint="cs"/>
          <w:sz w:val="28"/>
          <w:szCs w:val="28"/>
          <w:rtl/>
          <w:lang w:bidi="ar-SY"/>
        </w:rPr>
        <w:t>و</w:t>
      </w:r>
      <w:r w:rsidRPr="009952C5">
        <w:rPr>
          <w:rFonts w:ascii="Simplified Arabic" w:hAnsi="Simplified Arabic" w:cs="Simplified Arabic"/>
          <w:sz w:val="28"/>
          <w:szCs w:val="28"/>
          <w:rtl/>
          <w:lang w:bidi="ar-SY"/>
        </w:rPr>
        <w:t>حوكمة الشركات</w:t>
      </w:r>
      <w:r w:rsidR="00D30062" w:rsidRPr="009952C5">
        <w:rPr>
          <w:rFonts w:ascii="Simplified Arabic" w:hAnsi="Simplified Arabic" w:cs="Simplified Arabic" w:hint="cs"/>
          <w:sz w:val="28"/>
          <w:szCs w:val="28"/>
          <w:rtl/>
          <w:lang w:bidi="ar-SY"/>
        </w:rPr>
        <w:t>،</w:t>
      </w:r>
      <w:r w:rsidRPr="009952C5">
        <w:rPr>
          <w:rFonts w:ascii="Simplified Arabic" w:hAnsi="Simplified Arabic" w:cs="Simplified Arabic"/>
          <w:sz w:val="28"/>
          <w:szCs w:val="28"/>
          <w:rtl/>
          <w:lang w:bidi="ar-SY"/>
        </w:rPr>
        <w:t xml:space="preserve"> يجب أن يكون الرئيس عضواً مستق</w:t>
      </w:r>
      <w:r w:rsidR="00D30062" w:rsidRPr="009952C5">
        <w:rPr>
          <w:rFonts w:ascii="Simplified Arabic" w:hAnsi="Simplified Arabic" w:cs="Simplified Arabic" w:hint="cs"/>
          <w:sz w:val="28"/>
          <w:szCs w:val="28"/>
          <w:rtl/>
          <w:lang w:bidi="ar-SY"/>
        </w:rPr>
        <w:t>لاً</w:t>
      </w:r>
      <w:r w:rsidRPr="009952C5">
        <w:rPr>
          <w:rFonts w:ascii="Simplified Arabic" w:hAnsi="Simplified Arabic" w:cs="Simplified Arabic"/>
          <w:sz w:val="28"/>
          <w:szCs w:val="28"/>
          <w:rtl/>
          <w:lang w:bidi="ar-SY"/>
        </w:rPr>
        <w:t xml:space="preserve"> وغير تنفيذي</w:t>
      </w:r>
      <w:r w:rsidRPr="009952C5">
        <w:rPr>
          <w:rFonts w:ascii="Simplified Arabic" w:hAnsi="Simplified Arabic" w:cs="Simplified Arabic"/>
          <w:sz w:val="28"/>
          <w:szCs w:val="28"/>
          <w:lang w:bidi="ar-SY"/>
        </w:rPr>
        <w:t xml:space="preserve"> </w:t>
      </w:r>
      <w:r w:rsidRPr="009952C5">
        <w:rPr>
          <w:rFonts w:ascii="Simplified Arabic" w:hAnsi="Simplified Arabic" w:cs="Simplified Arabic"/>
          <w:sz w:val="28"/>
          <w:szCs w:val="28"/>
          <w:rtl/>
          <w:lang w:bidi="ar-SY"/>
        </w:rPr>
        <w:t>وألا يكون رئيساً تنفيذياً للشركة. رئيس مجلس الإدارة ليس الرئيس</w:t>
      </w:r>
      <w:r w:rsidRPr="009952C5">
        <w:rPr>
          <w:rFonts w:ascii="Simplified Arabic" w:hAnsi="Simplified Arabic" w:cs="Simplified Arabic"/>
          <w:sz w:val="28"/>
          <w:szCs w:val="28"/>
          <w:lang w:bidi="ar-SY"/>
        </w:rPr>
        <w:t xml:space="preserve"> </w:t>
      </w:r>
      <w:r w:rsidRPr="009952C5">
        <w:rPr>
          <w:rFonts w:ascii="Simplified Arabic" w:hAnsi="Simplified Arabic" w:cs="Simplified Arabic"/>
          <w:sz w:val="28"/>
          <w:szCs w:val="28"/>
          <w:rtl/>
          <w:lang w:bidi="ar-SY"/>
        </w:rPr>
        <w:t xml:space="preserve">التنفيذي لشركة زين البحرين، إلا أنه يملك </w:t>
      </w:r>
      <w:r w:rsidR="00716E13" w:rsidRPr="00625DF0">
        <w:rPr>
          <w:rFonts w:ascii="Simplified Arabic" w:hAnsi="Simplified Arabic" w:cs="Simplified Arabic"/>
          <w:sz w:val="28"/>
          <w:szCs w:val="28"/>
          <w:rtl/>
        </w:rPr>
        <w:t>6.50%</w:t>
      </w:r>
      <w:r w:rsidR="00716E13">
        <w:rPr>
          <w:rFonts w:ascii="Simplified Arabic" w:hAnsi="Simplified Arabic" w:cs="Simplified Arabic" w:hint="cs"/>
          <w:sz w:val="28"/>
          <w:szCs w:val="28"/>
          <w:rtl/>
        </w:rPr>
        <w:t xml:space="preserve"> </w:t>
      </w:r>
      <w:r w:rsidRPr="009952C5">
        <w:rPr>
          <w:rFonts w:ascii="Simplified Arabic" w:hAnsi="Simplified Arabic" w:cs="Simplified Arabic"/>
          <w:sz w:val="28"/>
          <w:szCs w:val="28"/>
          <w:rtl/>
          <w:lang w:bidi="ar-SY"/>
        </w:rPr>
        <w:t>من أسهم الشركة،</w:t>
      </w:r>
      <w:r w:rsidRPr="009952C5">
        <w:rPr>
          <w:rFonts w:ascii="Simplified Arabic" w:hAnsi="Simplified Arabic" w:cs="Simplified Arabic"/>
          <w:sz w:val="28"/>
          <w:szCs w:val="28"/>
          <w:lang w:bidi="ar-SY"/>
        </w:rPr>
        <w:t xml:space="preserve"> </w:t>
      </w:r>
      <w:r w:rsidRPr="009952C5">
        <w:rPr>
          <w:rFonts w:ascii="Simplified Arabic" w:hAnsi="Simplified Arabic" w:cs="Simplified Arabic"/>
          <w:sz w:val="28"/>
          <w:szCs w:val="28"/>
          <w:rtl/>
          <w:lang w:bidi="ar-SY"/>
        </w:rPr>
        <w:t>ولذلك فإنه لا يعتبر عضواً مستقل</w:t>
      </w:r>
      <w:r w:rsidR="00D30062" w:rsidRPr="009952C5">
        <w:rPr>
          <w:rFonts w:ascii="Simplified Arabic" w:hAnsi="Simplified Arabic" w:cs="Simplified Arabic" w:hint="cs"/>
          <w:sz w:val="28"/>
          <w:szCs w:val="28"/>
          <w:rtl/>
          <w:lang w:bidi="ar-SY"/>
        </w:rPr>
        <w:t>اً</w:t>
      </w:r>
      <w:r w:rsidRPr="009952C5">
        <w:rPr>
          <w:rFonts w:ascii="Simplified Arabic" w:hAnsi="Simplified Arabic" w:cs="Simplified Arabic"/>
          <w:sz w:val="28"/>
          <w:szCs w:val="28"/>
          <w:rtl/>
          <w:lang w:bidi="ar-SY"/>
        </w:rPr>
        <w:t>. قام مجلس الإدارة بمراجعة هذه</w:t>
      </w:r>
      <w:r w:rsidRPr="009952C5">
        <w:rPr>
          <w:rFonts w:ascii="Simplified Arabic" w:hAnsi="Simplified Arabic" w:cs="Simplified Arabic"/>
          <w:sz w:val="28"/>
          <w:szCs w:val="28"/>
          <w:lang w:bidi="ar-SY"/>
        </w:rPr>
        <w:t xml:space="preserve"> </w:t>
      </w:r>
      <w:r w:rsidRPr="009952C5">
        <w:rPr>
          <w:rFonts w:ascii="Simplified Arabic" w:hAnsi="Simplified Arabic" w:cs="Simplified Arabic"/>
          <w:sz w:val="28"/>
          <w:szCs w:val="28"/>
          <w:rtl/>
          <w:lang w:bidi="ar-SY"/>
        </w:rPr>
        <w:t>التوصية ولا يعتقد أن هذا يؤثر على ميزان القوى وقدرة المجلس على</w:t>
      </w:r>
      <w:r w:rsidRPr="009952C5">
        <w:rPr>
          <w:rFonts w:ascii="Simplified Arabic" w:hAnsi="Simplified Arabic" w:cs="Simplified Arabic"/>
          <w:sz w:val="28"/>
          <w:szCs w:val="28"/>
          <w:lang w:bidi="ar-SY"/>
        </w:rPr>
        <w:t xml:space="preserve"> </w:t>
      </w:r>
      <w:r w:rsidRPr="009952C5">
        <w:rPr>
          <w:rFonts w:ascii="Simplified Arabic" w:hAnsi="Simplified Arabic" w:cs="Simplified Arabic"/>
          <w:sz w:val="28"/>
          <w:szCs w:val="28"/>
          <w:rtl/>
          <w:lang w:bidi="ar-SY"/>
        </w:rPr>
        <w:t>اتخاذ القرار المستقل.</w:t>
      </w:r>
    </w:p>
    <w:p w14:paraId="55DB2DAB" w14:textId="4456E208" w:rsidR="000A2697" w:rsidRPr="009952C5" w:rsidRDefault="000A2697" w:rsidP="00A21805">
      <w:pPr>
        <w:pStyle w:val="BodyText"/>
        <w:tabs>
          <w:tab w:val="left" w:pos="880"/>
        </w:tabs>
        <w:bidi/>
        <w:spacing w:after="100" w:afterAutospacing="1"/>
        <w:ind w:left="0" w:firstLine="0"/>
        <w:jc w:val="mediumKashida"/>
        <w:rPr>
          <w:rFonts w:ascii="Simplified Arabic" w:eastAsia="Arial Unicode MS" w:hAnsi="Simplified Arabic" w:cs="Simplified Arabic"/>
          <w:u w:color="000000"/>
          <w:bdr w:val="nil"/>
        </w:rPr>
      </w:pPr>
      <w:r w:rsidRPr="009952C5">
        <w:rPr>
          <w:rFonts w:ascii="Simplified Arabic" w:eastAsia="Arial Unicode MS" w:hAnsi="Simplified Arabic" w:cs="Simplified Arabic"/>
          <w:u w:color="000000"/>
          <w:bdr w:val="nil"/>
          <w:rtl/>
        </w:rPr>
        <w:t xml:space="preserve">المعلومات التفصيلية </w:t>
      </w:r>
      <w:r w:rsidRPr="009952C5">
        <w:rPr>
          <w:rFonts w:ascii="Simplified Arabic" w:eastAsia="Arial Unicode MS" w:hAnsi="Simplified Arabic" w:cs="Simplified Arabic" w:hint="cs"/>
          <w:u w:color="000000"/>
          <w:bdr w:val="nil"/>
          <w:rtl/>
        </w:rPr>
        <w:t>حول</w:t>
      </w:r>
      <w:r w:rsidRPr="009952C5">
        <w:rPr>
          <w:rFonts w:ascii="Simplified Arabic" w:eastAsia="Arial Unicode MS" w:hAnsi="Simplified Arabic" w:cs="Simplified Arabic"/>
          <w:u w:color="000000"/>
          <w:bdr w:val="nil"/>
          <w:rtl/>
        </w:rPr>
        <w:t xml:space="preserve"> أعضاء مجلس الإدارة، بما في ذلك أدوارهم في </w:t>
      </w:r>
      <w:r w:rsidRPr="009952C5">
        <w:rPr>
          <w:rFonts w:ascii="Simplified Arabic" w:eastAsia="Arial Unicode MS" w:hAnsi="Simplified Arabic" w:cs="Simplified Arabic" w:hint="cs"/>
          <w:u w:color="000000"/>
          <w:bdr w:val="nil"/>
          <w:rtl/>
        </w:rPr>
        <w:t>ال</w:t>
      </w:r>
      <w:r w:rsidRPr="009952C5">
        <w:rPr>
          <w:rFonts w:ascii="Simplified Arabic" w:eastAsia="Arial Unicode MS" w:hAnsi="Simplified Arabic" w:cs="Simplified Arabic"/>
          <w:u w:color="000000"/>
          <w:bdr w:val="nil"/>
          <w:rtl/>
        </w:rPr>
        <w:t>مجلس</w:t>
      </w:r>
      <w:r w:rsidRPr="009952C5">
        <w:rPr>
          <w:rFonts w:ascii="Simplified Arabic" w:eastAsia="Arial Unicode MS" w:hAnsi="Simplified Arabic" w:cs="Simplified Arabic" w:hint="cs"/>
          <w:u w:color="000000"/>
          <w:bdr w:val="nil"/>
          <w:rtl/>
        </w:rPr>
        <w:t>،</w:t>
      </w:r>
      <w:r w:rsidRPr="009952C5">
        <w:rPr>
          <w:rFonts w:ascii="Simplified Arabic" w:eastAsia="Arial Unicode MS" w:hAnsi="Simplified Arabic" w:cs="Simplified Arabic"/>
          <w:u w:color="000000"/>
          <w:bdr w:val="nil"/>
          <w:rtl/>
        </w:rPr>
        <w:t xml:space="preserve"> </w:t>
      </w:r>
      <w:r w:rsidRPr="009952C5">
        <w:rPr>
          <w:rFonts w:ascii="Simplified Arabic" w:eastAsia="Arial Unicode MS" w:hAnsi="Simplified Arabic" w:cs="Simplified Arabic" w:hint="cs"/>
          <w:u w:color="000000"/>
          <w:bdr w:val="nil"/>
          <w:rtl/>
        </w:rPr>
        <w:t>موضحة</w:t>
      </w:r>
      <w:r w:rsidRPr="009952C5">
        <w:rPr>
          <w:rFonts w:ascii="Simplified Arabic" w:eastAsia="Arial Unicode MS" w:hAnsi="Simplified Arabic" w:cs="Simplified Arabic"/>
          <w:u w:color="000000"/>
          <w:bdr w:val="nil"/>
          <w:rtl/>
        </w:rPr>
        <w:t xml:space="preserve"> في الملحق 1</w:t>
      </w:r>
      <w:r w:rsidRPr="009952C5">
        <w:rPr>
          <w:rFonts w:ascii="Simplified Arabic" w:eastAsia="Arial Unicode MS" w:hAnsi="Simplified Arabic" w:cs="Simplified Arabic"/>
          <w:u w:color="000000"/>
          <w:bdr w:val="nil"/>
        </w:rPr>
        <w:t>.</w:t>
      </w:r>
    </w:p>
    <w:bookmarkEnd w:id="0"/>
    <w:p w14:paraId="2BB09EC9" w14:textId="63C6097C" w:rsidR="000A2697" w:rsidRPr="009952C5" w:rsidRDefault="000A2697" w:rsidP="00A21805">
      <w:pPr>
        <w:pStyle w:val="BodyText"/>
        <w:numPr>
          <w:ilvl w:val="0"/>
          <w:numId w:val="23"/>
        </w:numPr>
        <w:tabs>
          <w:tab w:val="left" w:pos="1752"/>
        </w:tabs>
        <w:bidi/>
        <w:spacing w:after="100" w:afterAutospacing="1"/>
        <w:jc w:val="mediumKashida"/>
        <w:rPr>
          <w:rFonts w:ascii="Simplified Arabic" w:hAnsi="Simplified Arabic" w:cs="Simplified Arabic"/>
          <w:b/>
          <w:bCs/>
        </w:rPr>
      </w:pPr>
      <w:r w:rsidRPr="009952C5">
        <w:rPr>
          <w:rFonts w:ascii="Simplified Arabic" w:hAnsi="Simplified Arabic" w:cs="Simplified Arabic" w:hint="cs"/>
          <w:b/>
          <w:bCs/>
          <w:rtl/>
        </w:rPr>
        <w:t>وصف التالي:</w:t>
      </w:r>
    </w:p>
    <w:p w14:paraId="7C730893" w14:textId="1E9CE0FE" w:rsidR="000A2697" w:rsidRPr="009952C5" w:rsidRDefault="000A2697" w:rsidP="00A21805">
      <w:pPr>
        <w:pStyle w:val="BodyText"/>
        <w:numPr>
          <w:ilvl w:val="2"/>
          <w:numId w:val="1"/>
        </w:numPr>
        <w:tabs>
          <w:tab w:val="left" w:pos="1752"/>
        </w:tabs>
        <w:bidi/>
        <w:spacing w:after="100" w:afterAutospacing="1"/>
        <w:jc w:val="mediumKashida"/>
        <w:rPr>
          <w:rFonts w:ascii="Simplified Arabic" w:hAnsi="Simplified Arabic" w:cs="Simplified Arabic"/>
          <w:b/>
          <w:bCs/>
        </w:rPr>
      </w:pPr>
      <w:r w:rsidRPr="009952C5">
        <w:rPr>
          <w:rFonts w:ascii="Simplified Arabic" w:hAnsi="Simplified Arabic" w:cs="Simplified Arabic"/>
          <w:b/>
          <w:bCs/>
          <w:rtl/>
        </w:rPr>
        <w:t>إجمالي المكافآت المدفوعة لأعضاء مجلس الإدارة عن العام الماضي</w:t>
      </w:r>
      <w:r w:rsidR="00D80D8F" w:rsidRPr="009952C5">
        <w:rPr>
          <w:rFonts w:ascii="Simplified Arabic" w:hAnsi="Simplified Arabic" w:cs="Simplified Arabic" w:hint="cs"/>
          <w:b/>
          <w:bCs/>
          <w:rtl/>
        </w:rPr>
        <w:t>،</w:t>
      </w:r>
      <w:r w:rsidRPr="009952C5">
        <w:rPr>
          <w:rFonts w:ascii="Simplified Arabic" w:hAnsi="Simplified Arabic" w:cs="Simplified Arabic"/>
          <w:b/>
          <w:bCs/>
          <w:rtl/>
        </w:rPr>
        <w:t xml:space="preserve"> </w:t>
      </w:r>
      <w:r w:rsidR="00B7497F">
        <w:rPr>
          <w:rFonts w:ascii="Simplified Arabic" w:hAnsi="Simplified Arabic" w:cs="Simplified Arabic" w:hint="cs"/>
          <w:b/>
          <w:bCs/>
          <w:rtl/>
        </w:rPr>
        <w:t>2021</w:t>
      </w:r>
      <w:r w:rsidRPr="009952C5">
        <w:rPr>
          <w:rFonts w:ascii="Simplified Arabic" w:hAnsi="Simplified Arabic" w:cs="Simplified Arabic"/>
          <w:b/>
          <w:bCs/>
          <w:rtl/>
        </w:rPr>
        <w:t>:</w:t>
      </w:r>
    </w:p>
    <w:p w14:paraId="2B4E25A1" w14:textId="7E4BD85A" w:rsidR="00073745" w:rsidRPr="009952C5" w:rsidRDefault="000A2697" w:rsidP="00A21805">
      <w:pPr>
        <w:pStyle w:val="BodyText"/>
        <w:tabs>
          <w:tab w:val="left" w:pos="1752"/>
        </w:tabs>
        <w:bidi/>
        <w:spacing w:after="100" w:afterAutospacing="1"/>
        <w:ind w:left="0" w:firstLine="0"/>
        <w:jc w:val="mediumKashida"/>
        <w:rPr>
          <w:rFonts w:ascii="Simplified Arabic" w:hAnsi="Simplified Arabic" w:cs="Simplified Arabic"/>
        </w:rPr>
      </w:pPr>
      <w:r w:rsidRPr="009952C5">
        <w:rPr>
          <w:rFonts w:ascii="Simplified Arabic" w:hAnsi="Simplified Arabic" w:cs="Simplified Arabic"/>
          <w:rtl/>
        </w:rPr>
        <w:t xml:space="preserve">للسنة المنتهية في 31 ديسمبر </w:t>
      </w:r>
      <w:r w:rsidR="00B7497F">
        <w:rPr>
          <w:rFonts w:ascii="Simplified Arabic" w:hAnsi="Simplified Arabic" w:cs="Simplified Arabic" w:hint="cs"/>
          <w:rtl/>
        </w:rPr>
        <w:t>2021</w:t>
      </w:r>
      <w:r w:rsidRPr="009952C5">
        <w:rPr>
          <w:rFonts w:ascii="Simplified Arabic" w:hAnsi="Simplified Arabic" w:cs="Simplified Arabic"/>
          <w:rtl/>
        </w:rPr>
        <w:t>، تم دفع ما مجموعه 223</w:t>
      </w:r>
      <w:r w:rsidR="00D80D8F" w:rsidRPr="009952C5">
        <w:rPr>
          <w:rFonts w:ascii="Simplified Arabic" w:hAnsi="Simplified Arabic" w:cs="Simplified Arabic" w:hint="cs"/>
          <w:rtl/>
        </w:rPr>
        <w:t>,</w:t>
      </w:r>
      <w:r w:rsidRPr="009952C5">
        <w:rPr>
          <w:rFonts w:ascii="Simplified Arabic" w:hAnsi="Simplified Arabic" w:cs="Simplified Arabic"/>
          <w:rtl/>
        </w:rPr>
        <w:t>612 دينار بحريني إلى أعضاء مجلس الإدارة.</w:t>
      </w:r>
    </w:p>
    <w:p w14:paraId="3F38F197" w14:textId="271B8A10" w:rsidR="00D80D8F" w:rsidRPr="009952C5" w:rsidRDefault="00D80D8F" w:rsidP="00A21805">
      <w:pPr>
        <w:pStyle w:val="BodyText"/>
        <w:numPr>
          <w:ilvl w:val="2"/>
          <w:numId w:val="1"/>
        </w:numPr>
        <w:tabs>
          <w:tab w:val="left" w:pos="1752"/>
        </w:tabs>
        <w:bidi/>
        <w:spacing w:after="100" w:afterAutospacing="1"/>
        <w:jc w:val="mediumKashida"/>
        <w:rPr>
          <w:rFonts w:ascii="Simplified Arabic" w:hAnsi="Simplified Arabic" w:cs="Simplified Arabic"/>
          <w:b/>
          <w:bCs/>
        </w:rPr>
      </w:pPr>
      <w:r w:rsidRPr="009952C5">
        <w:rPr>
          <w:rFonts w:ascii="Simplified Arabic" w:hAnsi="Simplified Arabic" w:cs="Simplified Arabic"/>
          <w:b/>
          <w:bCs/>
          <w:rtl/>
        </w:rPr>
        <w:t xml:space="preserve">إجمالي المكافآت المقترحة الواجب دفعها إلى أعضاء مجلس الإدارة لعام </w:t>
      </w:r>
      <w:r w:rsidR="00B7497F">
        <w:rPr>
          <w:rFonts w:ascii="Simplified Arabic" w:hAnsi="Simplified Arabic" w:cs="Simplified Arabic" w:hint="cs"/>
          <w:b/>
          <w:bCs/>
          <w:rtl/>
        </w:rPr>
        <w:t>2021</w:t>
      </w:r>
      <w:r w:rsidRPr="009952C5">
        <w:rPr>
          <w:rFonts w:ascii="Simplified Arabic" w:hAnsi="Simplified Arabic" w:cs="Simplified Arabic"/>
          <w:b/>
          <w:bCs/>
          <w:rtl/>
        </w:rPr>
        <w:t>، والتي سيتم عرضها في اجتماع</w:t>
      </w:r>
      <w:r w:rsidR="00331A60" w:rsidRPr="009952C5">
        <w:rPr>
          <w:rFonts w:ascii="Simplified Arabic" w:hAnsi="Simplified Arabic" w:cs="Simplified Arabic" w:hint="cs"/>
          <w:b/>
          <w:bCs/>
          <w:rtl/>
        </w:rPr>
        <w:t xml:space="preserve"> الجمعية العمومية</w:t>
      </w:r>
      <w:r w:rsidRPr="009952C5">
        <w:rPr>
          <w:rFonts w:ascii="Simplified Arabic" w:hAnsi="Simplified Arabic" w:cs="Simplified Arabic"/>
          <w:b/>
          <w:bCs/>
          <w:rtl/>
        </w:rPr>
        <w:t xml:space="preserve"> السنوي للموافقة عليها.</w:t>
      </w:r>
    </w:p>
    <w:p w14:paraId="0A808AE1" w14:textId="7F989A41" w:rsidR="00331A60" w:rsidRPr="009952C5" w:rsidRDefault="00331A60" w:rsidP="00A21805">
      <w:pPr>
        <w:bidi/>
        <w:spacing w:after="100" w:afterAutospacing="1"/>
        <w:jc w:val="mediumKashida"/>
        <w:rPr>
          <w:rFonts w:ascii="Simplified Arabic" w:hAnsi="Simplified Arabic" w:cs="Simplified Arabic"/>
          <w:sz w:val="28"/>
          <w:szCs w:val="28"/>
        </w:rPr>
      </w:pPr>
      <w:r w:rsidRPr="009952C5">
        <w:rPr>
          <w:rFonts w:ascii="Simplified Arabic" w:eastAsia="Arial" w:hAnsi="Simplified Arabic" w:cs="Simplified Arabic"/>
          <w:sz w:val="28"/>
          <w:szCs w:val="28"/>
          <w:rtl/>
        </w:rPr>
        <w:t>تتضمن مكافآت مجلس الإدارة، التي يتم اعتمادها سنوياً من قبل</w:t>
      </w:r>
      <w:r w:rsidRPr="009952C5">
        <w:rPr>
          <w:rFonts w:ascii="Simplified Arabic" w:eastAsia="Arial" w:hAnsi="Simplified Arabic" w:cs="Simplified Arabic" w:hint="cs"/>
          <w:sz w:val="28"/>
          <w:szCs w:val="28"/>
          <w:rtl/>
        </w:rPr>
        <w:t xml:space="preserve"> </w:t>
      </w:r>
      <w:r w:rsidRPr="009952C5">
        <w:rPr>
          <w:rFonts w:ascii="Simplified Arabic" w:eastAsia="Arial" w:hAnsi="Simplified Arabic" w:cs="Simplified Arabic"/>
          <w:sz w:val="28"/>
          <w:szCs w:val="28"/>
          <w:rtl/>
        </w:rPr>
        <w:t>المساهمين في اجتماع الجمعية العامة السنوي، مكافأة سنوية ومخصصاً</w:t>
      </w:r>
      <w:r w:rsidRPr="009952C5">
        <w:rPr>
          <w:rFonts w:ascii="Simplified Arabic" w:eastAsia="Arial" w:hAnsi="Simplified Arabic" w:cs="Simplified Arabic" w:hint="cs"/>
          <w:sz w:val="28"/>
          <w:szCs w:val="28"/>
          <w:rtl/>
        </w:rPr>
        <w:t xml:space="preserve"> </w:t>
      </w:r>
      <w:r w:rsidRPr="009952C5">
        <w:rPr>
          <w:rFonts w:ascii="Simplified Arabic" w:eastAsia="Arial" w:hAnsi="Simplified Arabic" w:cs="Simplified Arabic"/>
          <w:sz w:val="28"/>
          <w:szCs w:val="28"/>
          <w:rtl/>
        </w:rPr>
        <w:t xml:space="preserve">للنفقات الشخصية. وبالنسبة للسنة المنتهية في 31 ديسمبر </w:t>
      </w:r>
      <w:r w:rsidR="00B7497F">
        <w:rPr>
          <w:rFonts w:ascii="Simplified Arabic" w:eastAsia="Arial" w:hAnsi="Simplified Arabic" w:cs="Simplified Arabic" w:hint="cs"/>
          <w:sz w:val="28"/>
          <w:szCs w:val="28"/>
          <w:rtl/>
        </w:rPr>
        <w:t>2021</w:t>
      </w:r>
      <w:r w:rsidRPr="009952C5">
        <w:rPr>
          <w:rFonts w:ascii="Simplified Arabic" w:eastAsia="Arial" w:hAnsi="Simplified Arabic" w:cs="Simplified Arabic"/>
          <w:sz w:val="28"/>
          <w:szCs w:val="28"/>
          <w:rtl/>
        </w:rPr>
        <w:t>، أوصى</w:t>
      </w:r>
      <w:r w:rsidRPr="009952C5">
        <w:rPr>
          <w:rFonts w:ascii="Simplified Arabic" w:eastAsia="Arial" w:hAnsi="Simplified Arabic" w:cs="Simplified Arabic" w:hint="cs"/>
          <w:sz w:val="28"/>
          <w:szCs w:val="28"/>
          <w:rtl/>
        </w:rPr>
        <w:t xml:space="preserve"> </w:t>
      </w:r>
      <w:r w:rsidRPr="009952C5">
        <w:rPr>
          <w:rFonts w:ascii="Simplified Arabic" w:eastAsia="Arial" w:hAnsi="Simplified Arabic" w:cs="Simplified Arabic"/>
          <w:sz w:val="28"/>
          <w:szCs w:val="28"/>
          <w:rtl/>
        </w:rPr>
        <w:t>المجلس بمبلغ قدره 223,612 دينار بحريني كمكافأة لأعضاء المجلس</w:t>
      </w:r>
      <w:r w:rsidRPr="009952C5">
        <w:rPr>
          <w:rFonts w:ascii="Simplified Arabic" w:eastAsia="Arial" w:hAnsi="Simplified Arabic" w:cs="Simplified Arabic"/>
          <w:sz w:val="28"/>
          <w:szCs w:val="28"/>
        </w:rPr>
        <w:t>.</w:t>
      </w:r>
    </w:p>
    <w:p w14:paraId="63793C68" w14:textId="697C6A1F" w:rsidR="00073745" w:rsidRPr="009952C5" w:rsidRDefault="00331A60" w:rsidP="00A21805">
      <w:pPr>
        <w:pStyle w:val="BodyText"/>
        <w:numPr>
          <w:ilvl w:val="2"/>
          <w:numId w:val="1"/>
        </w:numPr>
        <w:tabs>
          <w:tab w:val="left" w:pos="1752"/>
        </w:tabs>
        <w:bidi/>
        <w:spacing w:after="100" w:afterAutospacing="1"/>
        <w:ind w:left="0" w:right="166"/>
        <w:jc w:val="mediumKashida"/>
        <w:rPr>
          <w:rFonts w:ascii="Simplified Arabic" w:hAnsi="Simplified Arabic" w:cs="Simplified Arabic"/>
          <w:b/>
          <w:bCs/>
        </w:rPr>
      </w:pPr>
      <w:r w:rsidRPr="009952C5">
        <w:rPr>
          <w:rFonts w:ascii="Simplified Arabic" w:hAnsi="Simplified Arabic" w:cs="Simplified Arabic"/>
          <w:b/>
          <w:bCs/>
          <w:rtl/>
        </w:rPr>
        <w:t xml:space="preserve">وصف رسوم </w:t>
      </w:r>
      <w:r w:rsidR="003721E4" w:rsidRPr="009952C5">
        <w:rPr>
          <w:rFonts w:ascii="Simplified Arabic" w:hAnsi="Simplified Arabic" w:cs="Simplified Arabic" w:hint="cs"/>
          <w:b/>
          <w:bCs/>
          <w:rtl/>
        </w:rPr>
        <w:t>الجلسات</w:t>
      </w:r>
      <w:r w:rsidRPr="009952C5">
        <w:rPr>
          <w:rFonts w:ascii="Simplified Arabic" w:hAnsi="Simplified Arabic" w:cs="Simplified Arabic"/>
          <w:b/>
          <w:bCs/>
          <w:rtl/>
        </w:rPr>
        <w:t xml:space="preserve"> المدفوعة لأعضاء مجلس الإدارة </w:t>
      </w:r>
      <w:r w:rsidR="003721E4" w:rsidRPr="009952C5">
        <w:rPr>
          <w:rFonts w:ascii="Simplified Arabic" w:hAnsi="Simplified Arabic" w:cs="Simplified Arabic" w:hint="cs"/>
          <w:b/>
          <w:bCs/>
          <w:rtl/>
        </w:rPr>
        <w:t xml:space="preserve">لقاء حضورهم </w:t>
      </w:r>
      <w:r w:rsidR="000D4BE0" w:rsidRPr="009952C5">
        <w:rPr>
          <w:rFonts w:ascii="Simplified Arabic" w:hAnsi="Simplified Arabic" w:cs="Simplified Arabic" w:hint="cs"/>
          <w:b/>
          <w:bCs/>
          <w:rtl/>
        </w:rPr>
        <w:t xml:space="preserve">اجتماعات </w:t>
      </w:r>
      <w:r w:rsidR="003721E4" w:rsidRPr="009952C5">
        <w:rPr>
          <w:rFonts w:ascii="Simplified Arabic" w:hAnsi="Simplified Arabic" w:cs="Simplified Arabic" w:hint="cs"/>
          <w:b/>
          <w:bCs/>
          <w:rtl/>
        </w:rPr>
        <w:t>ل</w:t>
      </w:r>
      <w:r w:rsidRPr="009952C5">
        <w:rPr>
          <w:rFonts w:ascii="Simplified Arabic" w:hAnsi="Simplified Arabic" w:cs="Simplified Arabic"/>
          <w:b/>
          <w:bCs/>
          <w:rtl/>
        </w:rPr>
        <w:t>جان المجلس</w:t>
      </w:r>
      <w:r w:rsidR="003721E4" w:rsidRPr="009952C5">
        <w:rPr>
          <w:rFonts w:ascii="Simplified Arabic" w:hAnsi="Simplified Arabic" w:cs="Simplified Arabic" w:hint="cs"/>
          <w:b/>
          <w:bCs/>
          <w:rtl/>
        </w:rPr>
        <w:t>،</w:t>
      </w:r>
      <w:r w:rsidRPr="009952C5">
        <w:rPr>
          <w:rFonts w:ascii="Simplified Arabic" w:hAnsi="Simplified Arabic" w:cs="Simplified Arabic"/>
          <w:b/>
          <w:bCs/>
          <w:rtl/>
        </w:rPr>
        <w:t xml:space="preserve"> </w:t>
      </w:r>
      <w:r w:rsidRPr="009952C5">
        <w:rPr>
          <w:rFonts w:ascii="Simplified Arabic" w:hAnsi="Simplified Arabic" w:cs="Simplified Arabic" w:hint="cs"/>
          <w:b/>
          <w:bCs/>
          <w:rtl/>
        </w:rPr>
        <w:t>للسنة</w:t>
      </w:r>
      <w:r w:rsidRPr="009952C5">
        <w:rPr>
          <w:rFonts w:ascii="Simplified Arabic" w:hAnsi="Simplified Arabic" w:cs="Simplified Arabic"/>
          <w:b/>
          <w:bCs/>
          <w:rtl/>
        </w:rPr>
        <w:t xml:space="preserve"> المالي</w:t>
      </w:r>
      <w:r w:rsidRPr="009952C5">
        <w:rPr>
          <w:rFonts w:ascii="Simplified Arabic" w:hAnsi="Simplified Arabic" w:cs="Simplified Arabic" w:hint="cs"/>
          <w:b/>
          <w:bCs/>
          <w:rtl/>
        </w:rPr>
        <w:t>ة</w:t>
      </w:r>
      <w:r w:rsidRPr="009952C5">
        <w:rPr>
          <w:rFonts w:ascii="Simplified Arabic" w:hAnsi="Simplified Arabic" w:cs="Simplified Arabic"/>
          <w:b/>
          <w:bCs/>
          <w:rtl/>
        </w:rPr>
        <w:t xml:space="preserve"> </w:t>
      </w:r>
      <w:r w:rsidR="00532829">
        <w:rPr>
          <w:rFonts w:ascii="Simplified Arabic" w:hAnsi="Simplified Arabic" w:cs="Simplified Arabic" w:hint="cs"/>
          <w:b/>
          <w:bCs/>
          <w:rtl/>
        </w:rPr>
        <w:t>2021</w:t>
      </w:r>
      <w:r w:rsidRPr="009952C5">
        <w:rPr>
          <w:rFonts w:ascii="Simplified Arabic" w:hAnsi="Simplified Arabic" w:cs="Simplified Arabic"/>
          <w:b/>
          <w:bCs/>
          <w:rtl/>
        </w:rPr>
        <w:t>:</w:t>
      </w:r>
    </w:p>
    <w:p w14:paraId="08F7604B" w14:textId="33296AAC" w:rsidR="00331A60" w:rsidRPr="009952C5" w:rsidRDefault="00331A60" w:rsidP="00040F24">
      <w:pPr>
        <w:pStyle w:val="BodyText"/>
        <w:tabs>
          <w:tab w:val="left" w:pos="1752"/>
        </w:tabs>
        <w:bidi/>
        <w:spacing w:after="100" w:afterAutospacing="1"/>
        <w:ind w:left="0" w:right="166" w:firstLine="0"/>
        <w:jc w:val="both"/>
        <w:rPr>
          <w:rFonts w:ascii="Simplified Arabic" w:hAnsi="Simplified Arabic" w:cs="Simplified Arabic"/>
        </w:rPr>
      </w:pPr>
      <w:r w:rsidRPr="009952C5">
        <w:rPr>
          <w:rFonts w:ascii="Simplified Arabic" w:hAnsi="Simplified Arabic" w:cs="Simplified Arabic"/>
          <w:rtl/>
        </w:rPr>
        <w:t>تضمن</w:t>
      </w:r>
      <w:r w:rsidR="001A14AE" w:rsidRPr="009952C5">
        <w:rPr>
          <w:rFonts w:ascii="Simplified Arabic" w:hAnsi="Simplified Arabic" w:cs="Simplified Arabic" w:hint="cs"/>
          <w:rtl/>
        </w:rPr>
        <w:t xml:space="preserve"> الشركة بموجب</w:t>
      </w:r>
      <w:r w:rsidRPr="009952C5">
        <w:rPr>
          <w:rFonts w:ascii="Simplified Arabic" w:hAnsi="Simplified Arabic" w:cs="Simplified Arabic"/>
          <w:rtl/>
        </w:rPr>
        <w:t xml:space="preserve"> سياسة المكافآت التي يتبعها مجلس الإدارة أن يتم تعويض أعضاء</w:t>
      </w:r>
      <w:r w:rsidRPr="009952C5">
        <w:rPr>
          <w:rFonts w:ascii="Simplified Arabic" w:hAnsi="Simplified Arabic" w:cs="Simplified Arabic"/>
        </w:rPr>
        <w:t xml:space="preserve"> </w:t>
      </w:r>
      <w:r w:rsidRPr="009952C5">
        <w:rPr>
          <w:rFonts w:ascii="Simplified Arabic" w:hAnsi="Simplified Arabic" w:cs="Simplified Arabic"/>
          <w:rtl/>
        </w:rPr>
        <w:t>مجلس الإدارة بشكل معقول عن</w:t>
      </w:r>
      <w:r w:rsidR="000D4BE0" w:rsidRPr="009952C5">
        <w:rPr>
          <w:rFonts w:ascii="Simplified Arabic" w:hAnsi="Simplified Arabic" w:cs="Simplified Arabic" w:hint="cs"/>
          <w:rtl/>
        </w:rPr>
        <w:t xml:space="preserve"> ا</w:t>
      </w:r>
      <w:r w:rsidRPr="009952C5">
        <w:rPr>
          <w:rFonts w:ascii="Simplified Arabic" w:hAnsi="Simplified Arabic" w:cs="Simplified Arabic"/>
          <w:rtl/>
        </w:rPr>
        <w:t>لوقت والموارد والجهد المبذول في أداء</w:t>
      </w:r>
      <w:r w:rsidRPr="009952C5">
        <w:rPr>
          <w:rFonts w:ascii="Simplified Arabic" w:hAnsi="Simplified Arabic" w:cs="Simplified Arabic"/>
        </w:rPr>
        <w:t xml:space="preserve"> </w:t>
      </w:r>
      <w:r w:rsidRPr="009952C5">
        <w:rPr>
          <w:rFonts w:ascii="Simplified Arabic" w:hAnsi="Simplified Arabic" w:cs="Simplified Arabic"/>
          <w:rtl/>
        </w:rPr>
        <w:t>واجباتهم.</w:t>
      </w:r>
      <w:r w:rsidR="005C44E6" w:rsidRPr="009952C5">
        <w:rPr>
          <w:rFonts w:ascii="Simplified Arabic" w:hAnsi="Simplified Arabic" w:cs="Simplified Arabic" w:hint="cs"/>
          <w:rtl/>
        </w:rPr>
        <w:t xml:space="preserve"> و</w:t>
      </w:r>
      <w:r w:rsidR="005C44E6" w:rsidRPr="009952C5">
        <w:rPr>
          <w:rFonts w:ascii="Simplified Arabic" w:hAnsi="Simplified Arabic" w:cs="Simplified Arabic"/>
          <w:rtl/>
        </w:rPr>
        <w:t xml:space="preserve">تشمل المكافآت المخصصة اجتماعات مجلس الإدارة </w:t>
      </w:r>
      <w:r w:rsidR="005C44E6" w:rsidRPr="009952C5">
        <w:rPr>
          <w:rFonts w:ascii="Simplified Arabic" w:hAnsi="Simplified Arabic" w:cs="Simplified Arabic" w:hint="cs"/>
          <w:rtl/>
        </w:rPr>
        <w:t>و</w:t>
      </w:r>
      <w:r w:rsidR="005C44E6" w:rsidRPr="009952C5">
        <w:rPr>
          <w:rFonts w:ascii="Simplified Arabic" w:hAnsi="Simplified Arabic" w:cs="Simplified Arabic"/>
          <w:rtl/>
        </w:rPr>
        <w:t>اجتماعات اللجان</w:t>
      </w:r>
      <w:r w:rsidR="005C44E6" w:rsidRPr="009952C5">
        <w:rPr>
          <w:rFonts w:ascii="Simplified Arabic" w:hAnsi="Simplified Arabic" w:cs="Simplified Arabic" w:hint="cs"/>
          <w:rtl/>
        </w:rPr>
        <w:t xml:space="preserve"> التي تم حضورها</w:t>
      </w:r>
      <w:r w:rsidR="005C44E6" w:rsidRPr="009952C5">
        <w:rPr>
          <w:rFonts w:ascii="Simplified Arabic" w:hAnsi="Simplified Arabic" w:cs="Simplified Arabic"/>
          <w:rtl/>
        </w:rPr>
        <w:t>.</w:t>
      </w:r>
    </w:p>
    <w:p w14:paraId="7B923B18" w14:textId="0A397EBE" w:rsidR="00B902A6" w:rsidRPr="009952C5" w:rsidRDefault="005C44E6" w:rsidP="00A21805">
      <w:pPr>
        <w:pStyle w:val="Body"/>
        <w:numPr>
          <w:ilvl w:val="0"/>
          <w:numId w:val="23"/>
        </w:numPr>
        <w:spacing w:after="100" w:afterAutospacing="1" w:line="240" w:lineRule="auto"/>
        <w:jc w:val="mediumKashida"/>
        <w:rPr>
          <w:rFonts w:ascii="Simplified Arabic" w:hAnsi="Simplified Arabic" w:cs="Simplified Arabic"/>
          <w:b/>
          <w:bCs/>
          <w:color w:val="auto"/>
          <w:sz w:val="28"/>
          <w:szCs w:val="28"/>
        </w:rPr>
      </w:pPr>
      <w:r w:rsidRPr="009952C5">
        <w:rPr>
          <w:rFonts w:ascii="Simplified Arabic" w:hAnsi="Simplified Arabic" w:cs="Simplified Arabic"/>
          <w:b/>
          <w:bCs/>
          <w:color w:val="auto"/>
          <w:sz w:val="28"/>
          <w:szCs w:val="28"/>
          <w:rtl/>
        </w:rPr>
        <w:t xml:space="preserve">عدد وتواريخ اجتماعات مجلس الإدارة المنعقدة خلال السنة المالية </w:t>
      </w:r>
      <w:r w:rsidR="00CF294D">
        <w:rPr>
          <w:rFonts w:ascii="Simplified Arabic" w:hAnsi="Simplified Arabic" w:cs="Simplified Arabic" w:hint="cs"/>
          <w:b/>
          <w:bCs/>
          <w:color w:val="auto"/>
          <w:sz w:val="28"/>
          <w:szCs w:val="28"/>
          <w:rtl/>
        </w:rPr>
        <w:t>2021</w:t>
      </w:r>
      <w:r w:rsidRPr="009952C5">
        <w:rPr>
          <w:rFonts w:ascii="Simplified Arabic" w:hAnsi="Simplified Arabic" w:cs="Simplified Arabic"/>
          <w:b/>
          <w:bCs/>
          <w:color w:val="auto"/>
          <w:sz w:val="28"/>
          <w:szCs w:val="28"/>
          <w:rtl/>
        </w:rPr>
        <w:t>، بالإضافة إلى عدد المرات التي حضر فيها أعضاء مجلس الإدارة شخصياً أو عن طريق</w:t>
      </w:r>
      <w:r w:rsidR="006E0325" w:rsidRPr="009952C5">
        <w:rPr>
          <w:rFonts w:ascii="Simplified Arabic" w:hAnsi="Simplified Arabic" w:cs="Simplified Arabic" w:hint="cs"/>
          <w:b/>
          <w:bCs/>
          <w:color w:val="auto"/>
          <w:sz w:val="28"/>
          <w:szCs w:val="28"/>
          <w:rtl/>
        </w:rPr>
        <w:t xml:space="preserve"> وسائل</w:t>
      </w:r>
      <w:r w:rsidRPr="009952C5">
        <w:rPr>
          <w:rFonts w:ascii="Simplified Arabic" w:hAnsi="Simplified Arabic" w:cs="Simplified Arabic"/>
          <w:b/>
          <w:bCs/>
          <w:color w:val="auto"/>
          <w:sz w:val="28"/>
          <w:szCs w:val="28"/>
          <w:rtl/>
        </w:rPr>
        <w:t xml:space="preserve"> التواصل المرئي</w:t>
      </w:r>
      <w:r w:rsidR="006E0325" w:rsidRPr="009952C5">
        <w:rPr>
          <w:rFonts w:ascii="Simplified Arabic" w:hAnsi="Simplified Arabic" w:cs="Simplified Arabic" w:hint="cs"/>
          <w:b/>
          <w:bCs/>
          <w:color w:val="auto"/>
          <w:sz w:val="28"/>
          <w:szCs w:val="28"/>
          <w:rtl/>
        </w:rPr>
        <w:t>،</w:t>
      </w:r>
      <w:r w:rsidRPr="009952C5">
        <w:rPr>
          <w:rFonts w:ascii="Simplified Arabic" w:hAnsi="Simplified Arabic" w:cs="Simplified Arabic"/>
          <w:b/>
          <w:bCs/>
          <w:color w:val="auto"/>
          <w:sz w:val="28"/>
          <w:szCs w:val="28"/>
          <w:rtl/>
        </w:rPr>
        <w:t xml:space="preserve"> ووصف </w:t>
      </w:r>
      <w:r w:rsidR="00532904" w:rsidRPr="009952C5">
        <w:rPr>
          <w:rFonts w:ascii="Simplified Arabic" w:hAnsi="Simplified Arabic" w:cs="Simplified Arabic" w:hint="cs"/>
          <w:b/>
          <w:bCs/>
          <w:color w:val="auto"/>
          <w:sz w:val="28"/>
          <w:szCs w:val="28"/>
          <w:rtl/>
        </w:rPr>
        <w:t>الأعضاء</w:t>
      </w:r>
      <w:r w:rsidRPr="009952C5">
        <w:rPr>
          <w:rFonts w:ascii="Simplified Arabic" w:hAnsi="Simplified Arabic" w:cs="Simplified Arabic"/>
          <w:b/>
          <w:bCs/>
          <w:color w:val="auto"/>
          <w:sz w:val="28"/>
          <w:szCs w:val="28"/>
          <w:rtl/>
        </w:rPr>
        <w:t xml:space="preserve"> الحاضرين بالوكالة:</w:t>
      </w:r>
    </w:p>
    <w:p w14:paraId="0FF93414" w14:textId="5C378AF3" w:rsidR="006E0325" w:rsidRPr="009952C5" w:rsidRDefault="006E0325" w:rsidP="00A21805">
      <w:pPr>
        <w:pStyle w:val="Body"/>
        <w:spacing w:after="100" w:afterAutospacing="1" w:line="240" w:lineRule="auto"/>
        <w:ind w:left="720"/>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 xml:space="preserve">اجتمع أعضاء المجلس أربع مرات خلال العام </w:t>
      </w:r>
      <w:r w:rsidR="00482012">
        <w:rPr>
          <w:rFonts w:ascii="Simplified Arabic" w:hAnsi="Simplified Arabic" w:cs="Simplified Arabic" w:hint="cs"/>
          <w:color w:val="auto"/>
          <w:sz w:val="28"/>
          <w:szCs w:val="28"/>
          <w:rtl/>
        </w:rPr>
        <w:t>2021</w:t>
      </w:r>
      <w:r w:rsidR="00661904" w:rsidRPr="009952C5">
        <w:rPr>
          <w:rFonts w:ascii="Simplified Arabic" w:hAnsi="Simplified Arabic" w:cs="Simplified Arabic"/>
          <w:color w:val="auto"/>
          <w:sz w:val="28"/>
          <w:szCs w:val="28"/>
          <w:rtl/>
        </w:rPr>
        <w:t xml:space="preserve"> </w:t>
      </w:r>
      <w:r w:rsidRPr="009952C5">
        <w:rPr>
          <w:rFonts w:ascii="Simplified Arabic" w:hAnsi="Simplified Arabic" w:cs="Simplified Arabic"/>
          <w:color w:val="auto"/>
          <w:sz w:val="28"/>
          <w:szCs w:val="28"/>
          <w:rtl/>
        </w:rPr>
        <w:t>في التواريخ التالية:</w:t>
      </w:r>
    </w:p>
    <w:p w14:paraId="2A1F25BA" w14:textId="68443EA4" w:rsidR="005C44E6" w:rsidRPr="009952C5" w:rsidRDefault="00482012" w:rsidP="00A21805">
      <w:pPr>
        <w:pStyle w:val="Body"/>
        <w:spacing w:after="0" w:line="240" w:lineRule="auto"/>
        <w:ind w:left="720"/>
        <w:jc w:val="mediumKashida"/>
        <w:rPr>
          <w:rFonts w:ascii="Simplified Arabic" w:hAnsi="Simplified Arabic" w:cs="Simplified Arabic"/>
          <w:color w:val="auto"/>
          <w:sz w:val="28"/>
          <w:szCs w:val="28"/>
          <w:u w:val="single"/>
          <w:rtl/>
        </w:rPr>
      </w:pPr>
      <w:r>
        <w:rPr>
          <w:rFonts w:ascii="Simplified Arabic" w:hAnsi="Simplified Arabic" w:cs="Simplified Arabic" w:hint="cs"/>
          <w:color w:val="auto"/>
          <w:sz w:val="28"/>
          <w:szCs w:val="28"/>
          <w:u w:val="single"/>
          <w:rtl/>
        </w:rPr>
        <w:t>16</w:t>
      </w:r>
      <w:r w:rsidR="00661904" w:rsidRPr="009952C5">
        <w:rPr>
          <w:rFonts w:ascii="Simplified Arabic" w:hAnsi="Simplified Arabic" w:cs="Simplified Arabic" w:hint="cs"/>
          <w:color w:val="auto"/>
          <w:sz w:val="28"/>
          <w:szCs w:val="28"/>
          <w:u w:val="single"/>
          <w:rtl/>
        </w:rPr>
        <w:t xml:space="preserve"> </w:t>
      </w:r>
      <w:r w:rsidR="006E0325" w:rsidRPr="009952C5">
        <w:rPr>
          <w:rFonts w:ascii="Simplified Arabic" w:hAnsi="Simplified Arabic" w:cs="Simplified Arabic" w:hint="cs"/>
          <w:color w:val="auto"/>
          <w:sz w:val="28"/>
          <w:szCs w:val="28"/>
          <w:u w:val="single"/>
          <w:rtl/>
        </w:rPr>
        <w:t xml:space="preserve">فبراير </w:t>
      </w:r>
      <w:r>
        <w:rPr>
          <w:rFonts w:ascii="Simplified Arabic" w:hAnsi="Simplified Arabic" w:cs="Simplified Arabic" w:hint="cs"/>
          <w:color w:val="auto"/>
          <w:sz w:val="28"/>
          <w:szCs w:val="28"/>
          <w:u w:val="single"/>
          <w:rtl/>
        </w:rPr>
        <w:t>2021</w:t>
      </w:r>
    </w:p>
    <w:p w14:paraId="2D756C7D" w14:textId="44E8F372" w:rsidR="006E0325" w:rsidRPr="009952C5" w:rsidRDefault="00482012" w:rsidP="00A21805">
      <w:pPr>
        <w:pStyle w:val="Body"/>
        <w:spacing w:after="0" w:line="240" w:lineRule="auto"/>
        <w:ind w:left="720"/>
        <w:jc w:val="mediumKashida"/>
        <w:rPr>
          <w:rFonts w:ascii="Simplified Arabic" w:hAnsi="Simplified Arabic" w:cs="Simplified Arabic"/>
          <w:color w:val="auto"/>
          <w:sz w:val="28"/>
          <w:szCs w:val="28"/>
          <w:u w:val="single"/>
          <w:rtl/>
        </w:rPr>
      </w:pPr>
      <w:r>
        <w:rPr>
          <w:rFonts w:ascii="Simplified Arabic" w:hAnsi="Simplified Arabic" w:cs="Simplified Arabic" w:hint="cs"/>
          <w:color w:val="auto"/>
          <w:sz w:val="28"/>
          <w:szCs w:val="28"/>
          <w:u w:val="single"/>
          <w:rtl/>
        </w:rPr>
        <w:t>4</w:t>
      </w:r>
      <w:r w:rsidR="006E0325" w:rsidRPr="009952C5">
        <w:rPr>
          <w:rFonts w:ascii="Simplified Arabic" w:hAnsi="Simplified Arabic" w:cs="Simplified Arabic" w:hint="cs"/>
          <w:color w:val="auto"/>
          <w:sz w:val="28"/>
          <w:szCs w:val="28"/>
          <w:u w:val="single"/>
          <w:rtl/>
        </w:rPr>
        <w:t xml:space="preserve"> مايو </w:t>
      </w:r>
      <w:r>
        <w:rPr>
          <w:rFonts w:ascii="Simplified Arabic" w:hAnsi="Simplified Arabic" w:cs="Simplified Arabic" w:hint="cs"/>
          <w:color w:val="auto"/>
          <w:sz w:val="28"/>
          <w:szCs w:val="28"/>
          <w:u w:val="single"/>
          <w:rtl/>
        </w:rPr>
        <w:t>2021</w:t>
      </w:r>
    </w:p>
    <w:p w14:paraId="1326550F" w14:textId="50B29A97" w:rsidR="006E0325" w:rsidRPr="009952C5" w:rsidRDefault="00A00546" w:rsidP="00A21805">
      <w:pPr>
        <w:pStyle w:val="Body"/>
        <w:spacing w:after="0" w:line="240" w:lineRule="auto"/>
        <w:ind w:left="720"/>
        <w:jc w:val="mediumKashida"/>
        <w:rPr>
          <w:rFonts w:ascii="Simplified Arabic" w:hAnsi="Simplified Arabic" w:cs="Simplified Arabic"/>
          <w:color w:val="auto"/>
          <w:sz w:val="28"/>
          <w:szCs w:val="28"/>
          <w:u w:val="single"/>
          <w:rtl/>
        </w:rPr>
      </w:pPr>
      <w:r>
        <w:rPr>
          <w:rFonts w:ascii="Simplified Arabic" w:hAnsi="Simplified Arabic" w:cs="Simplified Arabic" w:hint="cs"/>
          <w:color w:val="auto"/>
          <w:sz w:val="28"/>
          <w:szCs w:val="28"/>
          <w:u w:val="single"/>
          <w:rtl/>
        </w:rPr>
        <w:t>11</w:t>
      </w:r>
      <w:r w:rsidR="00661904" w:rsidRPr="009952C5">
        <w:rPr>
          <w:rFonts w:ascii="Simplified Arabic" w:hAnsi="Simplified Arabic" w:cs="Simplified Arabic" w:hint="cs"/>
          <w:color w:val="auto"/>
          <w:sz w:val="28"/>
          <w:szCs w:val="28"/>
          <w:u w:val="single"/>
          <w:rtl/>
        </w:rPr>
        <w:t xml:space="preserve"> </w:t>
      </w:r>
      <w:r w:rsidR="006E0325" w:rsidRPr="009952C5">
        <w:rPr>
          <w:rFonts w:ascii="Simplified Arabic" w:hAnsi="Simplified Arabic" w:cs="Simplified Arabic" w:hint="cs"/>
          <w:color w:val="auto"/>
          <w:sz w:val="28"/>
          <w:szCs w:val="28"/>
          <w:u w:val="single"/>
          <w:rtl/>
        </w:rPr>
        <w:t xml:space="preserve">يوليو </w:t>
      </w:r>
      <w:r>
        <w:rPr>
          <w:rFonts w:ascii="Simplified Arabic" w:hAnsi="Simplified Arabic" w:cs="Simplified Arabic" w:hint="cs"/>
          <w:color w:val="auto"/>
          <w:sz w:val="28"/>
          <w:szCs w:val="28"/>
          <w:u w:val="single"/>
          <w:rtl/>
        </w:rPr>
        <w:t>2021</w:t>
      </w:r>
    </w:p>
    <w:p w14:paraId="5CA659ED" w14:textId="3A01B989" w:rsidR="006E0325" w:rsidRPr="009952C5" w:rsidRDefault="00A00546" w:rsidP="00A21805">
      <w:pPr>
        <w:pStyle w:val="Body"/>
        <w:spacing w:after="100" w:afterAutospacing="1" w:line="240" w:lineRule="auto"/>
        <w:ind w:left="720"/>
        <w:jc w:val="mediumKashida"/>
        <w:rPr>
          <w:rFonts w:ascii="Simplified Arabic" w:hAnsi="Simplified Arabic" w:cs="Simplified Arabic"/>
          <w:color w:val="auto"/>
          <w:sz w:val="28"/>
          <w:szCs w:val="28"/>
          <w:u w:val="single"/>
          <w:rtl/>
        </w:rPr>
      </w:pPr>
      <w:r>
        <w:rPr>
          <w:rFonts w:ascii="Simplified Arabic" w:hAnsi="Simplified Arabic" w:cs="Simplified Arabic" w:hint="cs"/>
          <w:color w:val="auto"/>
          <w:sz w:val="28"/>
          <w:szCs w:val="28"/>
          <w:u w:val="single"/>
          <w:rtl/>
        </w:rPr>
        <w:t>19</w:t>
      </w:r>
      <w:r w:rsidR="00661904">
        <w:rPr>
          <w:rFonts w:ascii="Simplified Arabic" w:hAnsi="Simplified Arabic" w:cs="Simplified Arabic" w:hint="cs"/>
          <w:color w:val="auto"/>
          <w:sz w:val="28"/>
          <w:szCs w:val="28"/>
          <w:u w:val="single"/>
          <w:rtl/>
        </w:rPr>
        <w:t xml:space="preserve"> أكتوبر</w:t>
      </w:r>
      <w:r w:rsidR="006E0325" w:rsidRPr="009952C5">
        <w:rPr>
          <w:rFonts w:ascii="Simplified Arabic" w:hAnsi="Simplified Arabic" w:cs="Simplified Arabic" w:hint="cs"/>
          <w:color w:val="auto"/>
          <w:sz w:val="28"/>
          <w:szCs w:val="28"/>
          <w:u w:val="single"/>
          <w:rtl/>
        </w:rPr>
        <w:t xml:space="preserve"> </w:t>
      </w:r>
      <w:r>
        <w:rPr>
          <w:rFonts w:ascii="Simplified Arabic" w:hAnsi="Simplified Arabic" w:cs="Simplified Arabic" w:hint="cs"/>
          <w:color w:val="auto"/>
          <w:sz w:val="28"/>
          <w:szCs w:val="28"/>
          <w:u w:val="single"/>
          <w:rtl/>
        </w:rPr>
        <w:t>2021</w:t>
      </w:r>
    </w:p>
    <w:tbl>
      <w:tblPr>
        <w:bidiVisual/>
        <w:tblW w:w="8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5"/>
        <w:gridCol w:w="1559"/>
        <w:gridCol w:w="1985"/>
        <w:gridCol w:w="1753"/>
      </w:tblGrid>
      <w:tr w:rsidR="006E0325" w:rsidRPr="009952C5" w14:paraId="58B80AE8" w14:textId="77777777" w:rsidTr="00AA4C58">
        <w:trPr>
          <w:trHeight w:val="569"/>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D6293" w14:textId="4AC8E4AE" w:rsidR="006E0325" w:rsidRPr="009952C5" w:rsidRDefault="006E0325"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b/>
                <w:bCs/>
                <w:color w:val="auto"/>
                <w:sz w:val="24"/>
                <w:szCs w:val="24"/>
                <w:u w:color="FF0000"/>
                <w:rtl/>
              </w:rPr>
              <w:t>اسم العضو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B7DDD" w14:textId="1F7F8304" w:rsidR="006E0325" w:rsidRPr="009952C5" w:rsidRDefault="006E0325"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b/>
                <w:bCs/>
                <w:color w:val="auto"/>
                <w:sz w:val="24"/>
                <w:szCs w:val="24"/>
                <w:u w:color="FF0000"/>
                <w:rtl/>
              </w:rPr>
              <w:t>المنصب في مجلس الإدارة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866AB" w14:textId="207C0BB7"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b/>
                <w:bCs/>
                <w:color w:val="auto"/>
                <w:sz w:val="24"/>
                <w:szCs w:val="24"/>
                <w:u w:color="FF0000"/>
                <w:rtl/>
              </w:rPr>
              <w:t>العضوية</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790B9" w14:textId="32CDD360"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b/>
                <w:bCs/>
                <w:color w:val="auto"/>
                <w:sz w:val="24"/>
                <w:szCs w:val="24"/>
                <w:u w:color="FF0000"/>
                <w:rtl/>
              </w:rPr>
              <w:t>حضور الاجتماعات</w:t>
            </w:r>
          </w:p>
        </w:tc>
      </w:tr>
      <w:tr w:rsidR="006E0325" w:rsidRPr="009952C5" w14:paraId="63A1D8B5" w14:textId="77777777" w:rsidTr="00AA4C58">
        <w:trPr>
          <w:trHeight w:val="569"/>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7504E" w14:textId="244C3F0E"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الشيخ أحمد بن عبدالرحمن علي آل خليفة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09B01" w14:textId="492C5EB3"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رئيس مجلس الإدارة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72099" w14:textId="0AFAB08C"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غير تنفيذي/غير مستقل</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A6000" w14:textId="7238834A" w:rsidR="006E0325" w:rsidRPr="009952C5" w:rsidRDefault="00D70DA2" w:rsidP="00A21805">
            <w:pPr>
              <w:bidi/>
              <w:jc w:val="mediumKashida"/>
              <w:rPr>
                <w:rFonts w:ascii="Sakkal Majalla" w:hAnsi="Sakkal Majalla" w:cs="Sakkal Majalla"/>
                <w:sz w:val="24"/>
                <w:szCs w:val="24"/>
              </w:rPr>
            </w:pPr>
            <w:r w:rsidRPr="009952C5">
              <w:rPr>
                <w:rFonts w:ascii="Sakkal Majalla" w:hAnsi="Sakkal Majalla" w:cs="Sakkal Majalla"/>
                <w:sz w:val="24"/>
                <w:szCs w:val="24"/>
                <w:rtl/>
              </w:rPr>
              <w:t>أربعة (4) اجتماعات</w:t>
            </w:r>
          </w:p>
        </w:tc>
      </w:tr>
      <w:tr w:rsidR="006E0325" w:rsidRPr="009952C5" w14:paraId="4A449280" w14:textId="77777777" w:rsidTr="00AA4C58">
        <w:trPr>
          <w:trHeight w:val="721"/>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3897F" w14:textId="58925395"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السيد أحمد ط</w:t>
            </w:r>
            <w:r w:rsidR="00532904" w:rsidRPr="009952C5">
              <w:rPr>
                <w:rFonts w:ascii="Sakkal Majalla" w:hAnsi="Sakkal Majalla" w:cs="Sakkal Majalla"/>
                <w:color w:val="auto"/>
                <w:sz w:val="24"/>
                <w:szCs w:val="24"/>
                <w:u w:color="FF0000"/>
                <w:rtl/>
              </w:rPr>
              <w:t>ا</w:t>
            </w:r>
            <w:r w:rsidRPr="009952C5">
              <w:rPr>
                <w:rFonts w:ascii="Sakkal Majalla" w:hAnsi="Sakkal Majalla" w:cs="Sakkal Majalla"/>
                <w:color w:val="auto"/>
                <w:sz w:val="24"/>
                <w:szCs w:val="24"/>
                <w:u w:color="FF0000"/>
                <w:rtl/>
              </w:rPr>
              <w:t>حوس الط</w:t>
            </w:r>
            <w:r w:rsidR="00532904" w:rsidRPr="009952C5">
              <w:rPr>
                <w:rFonts w:ascii="Sakkal Majalla" w:hAnsi="Sakkal Majalla" w:cs="Sakkal Majalla"/>
                <w:color w:val="auto"/>
                <w:sz w:val="24"/>
                <w:szCs w:val="24"/>
                <w:u w:color="FF0000"/>
                <w:rtl/>
              </w:rPr>
              <w:t>ا</w:t>
            </w:r>
            <w:r w:rsidRPr="009952C5">
              <w:rPr>
                <w:rFonts w:ascii="Sakkal Majalla" w:hAnsi="Sakkal Majalla" w:cs="Sakkal Majalla"/>
                <w:color w:val="auto"/>
                <w:sz w:val="24"/>
                <w:szCs w:val="24"/>
                <w:u w:color="FF0000"/>
                <w:rtl/>
              </w:rPr>
              <w:t>حوس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E9CA3" w14:textId="1C32C1DD" w:rsidR="006E0325" w:rsidRPr="009952C5" w:rsidRDefault="00D70DA2" w:rsidP="00A21805">
            <w:pPr>
              <w:pStyle w:val="Body"/>
              <w:spacing w:after="0" w:line="240" w:lineRule="auto"/>
              <w:jc w:val="mediumKashida"/>
              <w:rPr>
                <w:rFonts w:ascii="Sakkal Majalla" w:hAnsi="Sakkal Majalla" w:cs="Sakkal Majalla"/>
                <w:color w:val="auto"/>
                <w:sz w:val="24"/>
                <w:szCs w:val="24"/>
                <w:u w:color="FF0000"/>
              </w:rPr>
            </w:pPr>
            <w:r w:rsidRPr="009952C5">
              <w:rPr>
                <w:rFonts w:ascii="Sakkal Majalla" w:hAnsi="Sakkal Majalla" w:cs="Sakkal Majalla"/>
                <w:color w:val="auto"/>
                <w:sz w:val="24"/>
                <w:szCs w:val="24"/>
                <w:u w:color="FF0000"/>
                <w:rtl/>
              </w:rPr>
              <w:t>نائب رئيس مجلس الإدارة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BE857" w14:textId="33CBE2F3"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غير تنفيذي/غير مستقل</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D2441" w14:textId="71B81E80" w:rsidR="006E0325" w:rsidRPr="009952C5" w:rsidRDefault="00843975" w:rsidP="00A21805">
            <w:pPr>
              <w:bidi/>
              <w:jc w:val="mediumKashida"/>
              <w:rPr>
                <w:rFonts w:ascii="Sakkal Majalla" w:hAnsi="Sakkal Majalla" w:cs="Sakkal Majalla"/>
                <w:sz w:val="24"/>
                <w:szCs w:val="24"/>
              </w:rPr>
            </w:pPr>
            <w:r>
              <w:rPr>
                <w:rFonts w:ascii="Sakkal Majalla" w:hAnsi="Sakkal Majalla" w:cs="Sakkal Majalla" w:hint="cs"/>
                <w:sz w:val="24"/>
                <w:szCs w:val="24"/>
                <w:rtl/>
              </w:rPr>
              <w:t>ثلاثة</w:t>
            </w:r>
            <w:r w:rsidR="003F76B0" w:rsidRPr="009952C5">
              <w:rPr>
                <w:rFonts w:ascii="Sakkal Majalla" w:hAnsi="Sakkal Majalla" w:cs="Sakkal Majalla"/>
                <w:sz w:val="24"/>
                <w:szCs w:val="24"/>
                <w:rtl/>
              </w:rPr>
              <w:t xml:space="preserve"> </w:t>
            </w:r>
            <w:r w:rsidR="00D70DA2" w:rsidRPr="009952C5">
              <w:rPr>
                <w:rFonts w:ascii="Sakkal Majalla" w:hAnsi="Sakkal Majalla" w:cs="Sakkal Majalla"/>
                <w:sz w:val="24"/>
                <w:szCs w:val="24"/>
                <w:rtl/>
              </w:rPr>
              <w:t>(</w:t>
            </w:r>
            <w:r>
              <w:rPr>
                <w:rFonts w:ascii="Sakkal Majalla" w:hAnsi="Sakkal Majalla" w:cs="Sakkal Majalla" w:hint="cs"/>
                <w:sz w:val="24"/>
                <w:szCs w:val="24"/>
                <w:rtl/>
              </w:rPr>
              <w:t>3</w:t>
            </w:r>
            <w:r w:rsidR="00D70DA2" w:rsidRPr="009952C5">
              <w:rPr>
                <w:rFonts w:ascii="Sakkal Majalla" w:hAnsi="Sakkal Majalla" w:cs="Sakkal Majalla"/>
                <w:sz w:val="24"/>
                <w:szCs w:val="24"/>
                <w:rtl/>
              </w:rPr>
              <w:t>) اجتماعات</w:t>
            </w:r>
          </w:p>
        </w:tc>
      </w:tr>
      <w:tr w:rsidR="006E0325" w:rsidRPr="009952C5" w14:paraId="512F05CD" w14:textId="77777777" w:rsidTr="00AA4C58">
        <w:trPr>
          <w:trHeight w:val="739"/>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51DE1" w14:textId="5B33A270"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sz w:val="24"/>
                <w:szCs w:val="24"/>
                <w:rtl/>
              </w:rPr>
              <w:t>الشيخ راشد بن عبدالرحمن آل خليفة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285E" w14:textId="0E6C7F34"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عضو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159A4" w14:textId="66EB7F86"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sz w:val="24"/>
                <w:szCs w:val="24"/>
                <w:rtl/>
              </w:rPr>
              <w:t>غير تنفيذي/ مستقل</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8CAF6" w14:textId="283C8BBE" w:rsidR="006E0325" w:rsidRPr="009952C5" w:rsidRDefault="00D70DA2" w:rsidP="00A21805">
            <w:pPr>
              <w:bidi/>
              <w:jc w:val="mediumKashida"/>
              <w:rPr>
                <w:rFonts w:ascii="Sakkal Majalla" w:hAnsi="Sakkal Majalla" w:cs="Sakkal Majalla"/>
                <w:sz w:val="24"/>
                <w:szCs w:val="24"/>
              </w:rPr>
            </w:pPr>
            <w:r w:rsidRPr="009952C5">
              <w:rPr>
                <w:rFonts w:ascii="Sakkal Majalla" w:hAnsi="Sakkal Majalla" w:cs="Sakkal Majalla"/>
                <w:sz w:val="24"/>
                <w:szCs w:val="24"/>
                <w:rtl/>
              </w:rPr>
              <w:t>أربعة (4) اجتماعات</w:t>
            </w:r>
          </w:p>
        </w:tc>
      </w:tr>
      <w:tr w:rsidR="006E0325" w:rsidRPr="009952C5" w14:paraId="7409864D" w14:textId="77777777" w:rsidTr="00AA4C58">
        <w:trPr>
          <w:trHeight w:val="451"/>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E596D" w14:textId="78F0CF2E"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sz w:val="24"/>
                <w:szCs w:val="24"/>
                <w:rtl/>
              </w:rPr>
              <w:t>السيد بدر ناصر الخرافي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956CF" w14:textId="3211AEC9" w:rsidR="006E0325" w:rsidRPr="009952C5" w:rsidRDefault="00D70DA2" w:rsidP="00A21805">
            <w:pPr>
              <w:pStyle w:val="Body"/>
              <w:spacing w:after="0" w:line="240" w:lineRule="auto"/>
              <w:jc w:val="mediumKashida"/>
              <w:rPr>
                <w:rFonts w:ascii="Sakkal Majalla" w:hAnsi="Sakkal Majalla" w:cs="Sakkal Majalla"/>
                <w:color w:val="auto"/>
                <w:sz w:val="24"/>
                <w:szCs w:val="24"/>
                <w:u w:color="FF0000"/>
              </w:rPr>
            </w:pPr>
            <w:r w:rsidRPr="009952C5">
              <w:rPr>
                <w:rFonts w:ascii="Sakkal Majalla" w:hAnsi="Sakkal Majalla" w:cs="Sakkal Majalla"/>
                <w:color w:val="auto"/>
                <w:sz w:val="24"/>
                <w:szCs w:val="24"/>
                <w:u w:color="FF0000"/>
                <w:rtl/>
              </w:rPr>
              <w:t>عضو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3FD1F" w14:textId="2C166CE8"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تنفيذي/غير مستقل</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25165" w14:textId="7D11A038" w:rsidR="006E0325" w:rsidRPr="009952C5" w:rsidRDefault="00D70DA2" w:rsidP="00A21805">
            <w:pPr>
              <w:bidi/>
              <w:jc w:val="mediumKashida"/>
              <w:rPr>
                <w:rFonts w:ascii="Sakkal Majalla" w:hAnsi="Sakkal Majalla" w:cs="Sakkal Majalla"/>
                <w:sz w:val="24"/>
                <w:szCs w:val="24"/>
              </w:rPr>
            </w:pPr>
            <w:r w:rsidRPr="009952C5">
              <w:rPr>
                <w:rFonts w:ascii="Sakkal Majalla" w:hAnsi="Sakkal Majalla" w:cs="Sakkal Majalla"/>
                <w:sz w:val="24"/>
                <w:szCs w:val="24"/>
                <w:rtl/>
              </w:rPr>
              <w:t>أربعة (4) اجتماعات</w:t>
            </w:r>
          </w:p>
        </w:tc>
      </w:tr>
      <w:tr w:rsidR="006E0325" w:rsidRPr="009952C5" w14:paraId="15FF8464" w14:textId="77777777" w:rsidTr="00AA4C58">
        <w:trPr>
          <w:trHeight w:val="569"/>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2266B" w14:textId="3BDB0709" w:rsidR="006E0325" w:rsidRPr="009952C5" w:rsidRDefault="002A25C9"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sz w:val="24"/>
                <w:szCs w:val="24"/>
                <w:rtl/>
              </w:rPr>
              <w:t>السيد يوسف خالد العبدالرزاق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8A6D2" w14:textId="50646D95" w:rsidR="006E0325" w:rsidRPr="009952C5" w:rsidRDefault="00D70DA2" w:rsidP="00A21805">
            <w:pPr>
              <w:pStyle w:val="Body"/>
              <w:spacing w:after="0" w:line="240" w:lineRule="auto"/>
              <w:jc w:val="mediumKashida"/>
              <w:rPr>
                <w:rFonts w:ascii="Sakkal Majalla" w:hAnsi="Sakkal Majalla" w:cs="Sakkal Majalla"/>
                <w:color w:val="auto"/>
                <w:sz w:val="24"/>
                <w:szCs w:val="24"/>
                <w:u w:color="FF0000"/>
              </w:rPr>
            </w:pPr>
            <w:r w:rsidRPr="009952C5">
              <w:rPr>
                <w:rFonts w:ascii="Sakkal Majalla" w:hAnsi="Sakkal Majalla" w:cs="Sakkal Majalla"/>
                <w:color w:val="auto"/>
                <w:sz w:val="24"/>
                <w:szCs w:val="24"/>
                <w:u w:color="FF0000"/>
                <w:rtl/>
              </w:rPr>
              <w:t>عضو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498DC" w14:textId="762A31FB"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غير تنفيذي/غير مستقل</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1035" w14:textId="35C9B431" w:rsidR="006E0325" w:rsidRPr="009952C5" w:rsidRDefault="00D70DA2" w:rsidP="00A21805">
            <w:pPr>
              <w:bidi/>
              <w:jc w:val="mediumKashida"/>
              <w:rPr>
                <w:rFonts w:ascii="Sakkal Majalla" w:hAnsi="Sakkal Majalla" w:cs="Sakkal Majalla"/>
                <w:sz w:val="24"/>
                <w:szCs w:val="24"/>
              </w:rPr>
            </w:pPr>
            <w:r w:rsidRPr="009952C5">
              <w:rPr>
                <w:rFonts w:ascii="Sakkal Majalla" w:hAnsi="Sakkal Majalla" w:cs="Sakkal Majalla"/>
                <w:sz w:val="24"/>
                <w:szCs w:val="24"/>
                <w:rtl/>
              </w:rPr>
              <w:t>أربعة (4) اجتماعات</w:t>
            </w:r>
          </w:p>
        </w:tc>
      </w:tr>
      <w:tr w:rsidR="006E0325" w:rsidRPr="009952C5" w14:paraId="422DD972" w14:textId="77777777" w:rsidTr="00AA4C58">
        <w:trPr>
          <w:trHeight w:val="569"/>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C095" w14:textId="7F0FCE31" w:rsidR="006E0325" w:rsidRPr="009952C5" w:rsidRDefault="005065AE" w:rsidP="00A21805">
            <w:pPr>
              <w:pStyle w:val="Body"/>
              <w:spacing w:after="0" w:line="240" w:lineRule="auto"/>
              <w:jc w:val="mediumKashida"/>
              <w:rPr>
                <w:rFonts w:ascii="Sakkal Majalla" w:hAnsi="Sakkal Majalla" w:cs="Sakkal Majalla"/>
                <w:color w:val="auto"/>
                <w:sz w:val="24"/>
                <w:szCs w:val="24"/>
              </w:rPr>
            </w:pPr>
            <w:r>
              <w:rPr>
                <w:rFonts w:ascii="Sakkal Majalla" w:hAnsi="Sakkal Majalla" w:cs="Sakkal Majalla" w:hint="cs"/>
                <w:color w:val="auto"/>
                <w:sz w:val="24"/>
                <w:szCs w:val="24"/>
                <w:u w:color="FF0000"/>
                <w:rtl/>
              </w:rPr>
              <w:t>السيد زكي بن هلال بن سعود البوسعيدي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6B5D8" w14:textId="470AFD7B"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عضو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B15A2" w14:textId="7A84DC05"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غير تنفيذي/غير مستقل</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9AC90" w14:textId="56E376DD" w:rsidR="006E0325" w:rsidRPr="009952C5" w:rsidRDefault="001F329B" w:rsidP="00A21805">
            <w:pPr>
              <w:bidi/>
              <w:jc w:val="mediumKashida"/>
              <w:rPr>
                <w:rFonts w:ascii="Sakkal Majalla" w:hAnsi="Sakkal Majalla" w:cs="Sakkal Majalla"/>
                <w:sz w:val="24"/>
                <w:szCs w:val="24"/>
              </w:rPr>
            </w:pPr>
            <w:r>
              <w:rPr>
                <w:rFonts w:ascii="Sakkal Majalla" w:hAnsi="Sakkal Majalla" w:cs="Sakkal Majalla" w:hint="cs"/>
                <w:sz w:val="24"/>
                <w:szCs w:val="24"/>
                <w:rtl/>
              </w:rPr>
              <w:t>اثنان</w:t>
            </w:r>
            <w:r w:rsidR="00D70DA2" w:rsidRPr="009952C5">
              <w:rPr>
                <w:rFonts w:ascii="Sakkal Majalla" w:hAnsi="Sakkal Majalla" w:cs="Sakkal Majalla"/>
                <w:sz w:val="24"/>
                <w:szCs w:val="24"/>
                <w:rtl/>
              </w:rPr>
              <w:t xml:space="preserve"> (</w:t>
            </w:r>
            <w:r>
              <w:rPr>
                <w:rFonts w:ascii="Sakkal Majalla" w:hAnsi="Sakkal Majalla" w:cs="Sakkal Majalla" w:hint="cs"/>
                <w:sz w:val="24"/>
                <w:szCs w:val="24"/>
                <w:rtl/>
              </w:rPr>
              <w:t>2</w:t>
            </w:r>
            <w:r w:rsidR="00D70DA2" w:rsidRPr="009952C5">
              <w:rPr>
                <w:rFonts w:ascii="Sakkal Majalla" w:hAnsi="Sakkal Majalla" w:cs="Sakkal Majalla"/>
                <w:sz w:val="24"/>
                <w:szCs w:val="24"/>
                <w:rtl/>
              </w:rPr>
              <w:t>) اجتماعات</w:t>
            </w:r>
          </w:p>
        </w:tc>
      </w:tr>
      <w:tr w:rsidR="006E0325" w:rsidRPr="009952C5" w14:paraId="3768C726" w14:textId="77777777" w:rsidTr="00AA4C58">
        <w:trPr>
          <w:trHeight w:val="361"/>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BFAE" w14:textId="26C3D9AA"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السيد علي حسن الخاجة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56B2D" w14:textId="4058A1B5"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عضو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D65A8" w14:textId="735CCEBA" w:rsidR="006E0325" w:rsidRPr="009952C5" w:rsidRDefault="00D70DA2" w:rsidP="00A21805">
            <w:pPr>
              <w:pStyle w:val="Body"/>
              <w:spacing w:after="0" w:line="240" w:lineRule="auto"/>
              <w:jc w:val="mediumKashida"/>
              <w:rPr>
                <w:rFonts w:ascii="Sakkal Majalla" w:hAnsi="Sakkal Majalla" w:cs="Sakkal Majalla"/>
                <w:color w:val="auto"/>
                <w:sz w:val="24"/>
                <w:szCs w:val="24"/>
              </w:rPr>
            </w:pPr>
            <w:r w:rsidRPr="009952C5">
              <w:rPr>
                <w:rFonts w:ascii="Sakkal Majalla" w:hAnsi="Sakkal Majalla" w:cs="Sakkal Majalla"/>
                <w:color w:val="auto"/>
                <w:sz w:val="24"/>
                <w:szCs w:val="24"/>
                <w:u w:color="FF0000"/>
                <w:rtl/>
              </w:rPr>
              <w:t>غير تنفيذي/ مستقل</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19C5F" w14:textId="6131AFB0" w:rsidR="006E0325" w:rsidRPr="009952C5" w:rsidRDefault="00D70DA2" w:rsidP="00A21805">
            <w:pPr>
              <w:bidi/>
              <w:jc w:val="mediumKashida"/>
              <w:rPr>
                <w:rFonts w:ascii="Sakkal Majalla" w:hAnsi="Sakkal Majalla" w:cs="Sakkal Majalla"/>
                <w:sz w:val="24"/>
                <w:szCs w:val="24"/>
              </w:rPr>
            </w:pPr>
            <w:r w:rsidRPr="009952C5">
              <w:rPr>
                <w:rFonts w:ascii="Sakkal Majalla" w:hAnsi="Sakkal Majalla" w:cs="Sakkal Majalla"/>
                <w:sz w:val="24"/>
                <w:szCs w:val="24"/>
                <w:rtl/>
              </w:rPr>
              <w:t>أربعة (4) اجتماعات</w:t>
            </w:r>
          </w:p>
        </w:tc>
      </w:tr>
    </w:tbl>
    <w:p w14:paraId="7DD1B0B6" w14:textId="77777777" w:rsidR="008B6A80" w:rsidRPr="009952C5" w:rsidRDefault="008B6A80" w:rsidP="00040F24">
      <w:pPr>
        <w:pStyle w:val="BodyText"/>
        <w:tabs>
          <w:tab w:val="left" w:pos="880"/>
        </w:tabs>
        <w:bidi/>
        <w:ind w:left="0" w:right="158" w:firstLine="0"/>
        <w:jc w:val="mediumKashida"/>
        <w:rPr>
          <w:rFonts w:ascii="Simplified Arabic" w:hAnsi="Simplified Arabic" w:cs="Simplified Arabic"/>
          <w:b/>
          <w:bCs/>
          <w:sz w:val="24"/>
          <w:szCs w:val="24"/>
        </w:rPr>
      </w:pPr>
    </w:p>
    <w:p w14:paraId="17BD71E4" w14:textId="72162555" w:rsidR="004B4AD0" w:rsidRPr="009952C5" w:rsidRDefault="00A21805" w:rsidP="00A21805">
      <w:pPr>
        <w:pStyle w:val="Body"/>
        <w:spacing w:after="100" w:afterAutospacing="1" w:line="240" w:lineRule="auto"/>
        <w:jc w:val="mediumKashida"/>
        <w:rPr>
          <w:rFonts w:ascii="Simplified Arabic" w:hAnsi="Simplified Arabic" w:cs="Simplified Arabic"/>
          <w:b/>
          <w:bCs/>
          <w:color w:val="auto"/>
          <w:sz w:val="28"/>
          <w:szCs w:val="28"/>
          <w:rtl/>
          <w:lang w:bidi="ar-SY"/>
        </w:rPr>
      </w:pPr>
      <w:r w:rsidRPr="009952C5">
        <w:rPr>
          <w:rFonts w:ascii="Simplified Arabic" w:hAnsi="Simplified Arabic" w:cs="Simplified Arabic" w:hint="cs"/>
          <w:b/>
          <w:bCs/>
          <w:color w:val="auto"/>
          <w:sz w:val="24"/>
          <w:szCs w:val="24"/>
          <w:rtl/>
          <w:lang w:bidi="ar-SY"/>
        </w:rPr>
        <w:t>ث</w:t>
      </w:r>
      <w:r w:rsidR="004B4AD0" w:rsidRPr="009952C5">
        <w:rPr>
          <w:rFonts w:ascii="Simplified Arabic" w:hAnsi="Simplified Arabic" w:cs="Simplified Arabic" w:hint="cs"/>
          <w:b/>
          <w:bCs/>
          <w:color w:val="auto"/>
          <w:sz w:val="24"/>
          <w:szCs w:val="24"/>
          <w:rtl/>
          <w:lang w:bidi="ar-SY"/>
        </w:rPr>
        <w:t xml:space="preserve">. </w:t>
      </w:r>
      <w:r w:rsidR="004B4AD0" w:rsidRPr="009952C5">
        <w:rPr>
          <w:rFonts w:ascii="Simplified Arabic" w:hAnsi="Simplified Arabic" w:cs="Simplified Arabic" w:hint="cs"/>
          <w:b/>
          <w:bCs/>
          <w:color w:val="auto"/>
          <w:sz w:val="28"/>
          <w:szCs w:val="28"/>
          <w:rtl/>
          <w:lang w:bidi="ar-SY"/>
        </w:rPr>
        <w:t>وظيفة المجلس، الهيكل، والأعضاء</w:t>
      </w:r>
    </w:p>
    <w:p w14:paraId="3426FED0" w14:textId="635D0A05" w:rsidR="004B4AD0" w:rsidRPr="009952C5" w:rsidRDefault="004B4AD0" w:rsidP="00A21805">
      <w:pPr>
        <w:pStyle w:val="Body"/>
        <w:spacing w:after="100" w:afterAutospacing="1" w:line="240" w:lineRule="auto"/>
        <w:jc w:val="mediumKashida"/>
        <w:rPr>
          <w:rFonts w:ascii="Simplified Arabic" w:hAnsi="Simplified Arabic" w:cs="Simplified Arabic"/>
          <w:color w:val="auto"/>
          <w:sz w:val="28"/>
          <w:szCs w:val="28"/>
          <w:rtl/>
          <w:lang w:bidi="ar-SY"/>
        </w:rPr>
      </w:pPr>
      <w:r w:rsidRPr="009952C5">
        <w:rPr>
          <w:rFonts w:ascii="Simplified Arabic" w:hAnsi="Simplified Arabic" w:cs="Simplified Arabic"/>
          <w:color w:val="auto"/>
          <w:sz w:val="28"/>
          <w:szCs w:val="28"/>
          <w:rtl/>
          <w:lang w:bidi="ar-SY"/>
        </w:rPr>
        <w:t>تدار الشركة من قبل مجلس إدارتها الذي يتحمل</w:t>
      </w:r>
      <w:r w:rsidR="000D4BE0" w:rsidRPr="009952C5">
        <w:rPr>
          <w:rFonts w:ascii="Simplified Arabic" w:hAnsi="Simplified Arabic" w:cs="Simplified Arabic" w:hint="cs"/>
          <w:color w:val="auto"/>
          <w:sz w:val="28"/>
          <w:szCs w:val="28"/>
          <w:rtl/>
          <w:lang w:bidi="ar-SY"/>
        </w:rPr>
        <w:t xml:space="preserve"> </w:t>
      </w:r>
      <w:r w:rsidR="00A5741F" w:rsidRPr="009952C5">
        <w:rPr>
          <w:rFonts w:ascii="Simplified Arabic" w:hAnsi="Simplified Arabic" w:cs="Simplified Arabic" w:hint="cs"/>
          <w:color w:val="auto"/>
          <w:sz w:val="28"/>
          <w:szCs w:val="28"/>
          <w:rtl/>
          <w:lang w:bidi="ar-SY"/>
        </w:rPr>
        <w:t>ال</w:t>
      </w:r>
      <w:r w:rsidRPr="009952C5">
        <w:rPr>
          <w:rFonts w:ascii="Simplified Arabic" w:hAnsi="Simplified Arabic" w:cs="Simplified Arabic"/>
          <w:color w:val="auto"/>
          <w:sz w:val="28"/>
          <w:szCs w:val="28"/>
          <w:rtl/>
          <w:lang w:bidi="ar-SY"/>
        </w:rPr>
        <w:t>مس</w:t>
      </w:r>
      <w:r w:rsidRPr="009952C5">
        <w:rPr>
          <w:rFonts w:ascii="Simplified Arabic" w:hAnsi="Simplified Arabic" w:cs="Simplified Arabic" w:hint="cs"/>
          <w:color w:val="auto"/>
          <w:sz w:val="28"/>
          <w:szCs w:val="28"/>
          <w:rtl/>
          <w:lang w:bidi="ar-SY"/>
        </w:rPr>
        <w:t>ؤو</w:t>
      </w:r>
      <w:r w:rsidRPr="009952C5">
        <w:rPr>
          <w:rFonts w:ascii="Simplified Arabic" w:hAnsi="Simplified Arabic" w:cs="Simplified Arabic"/>
          <w:color w:val="auto"/>
          <w:sz w:val="28"/>
          <w:szCs w:val="28"/>
          <w:rtl/>
          <w:lang w:bidi="ar-SY"/>
        </w:rPr>
        <w:t>لية</w:t>
      </w:r>
      <w:r w:rsidR="00A5741F" w:rsidRPr="009952C5">
        <w:rPr>
          <w:rFonts w:ascii="Simplified Arabic" w:hAnsi="Simplified Arabic" w:cs="Simplified Arabic" w:hint="cs"/>
          <w:color w:val="auto"/>
          <w:sz w:val="28"/>
          <w:szCs w:val="28"/>
          <w:rtl/>
          <w:lang w:bidi="ar-SY"/>
        </w:rPr>
        <w:t xml:space="preserve"> النهائية ل</w:t>
      </w:r>
      <w:r w:rsidRPr="009952C5">
        <w:rPr>
          <w:rFonts w:ascii="Simplified Arabic" w:hAnsi="Simplified Arabic" w:cs="Simplified Arabic"/>
          <w:color w:val="auto"/>
          <w:sz w:val="28"/>
          <w:szCs w:val="28"/>
          <w:rtl/>
          <w:lang w:bidi="ar-SY"/>
        </w:rPr>
        <w:t>سير أعمال الشركة بشكل عام. إن المس</w:t>
      </w:r>
      <w:r w:rsidR="00A5741F" w:rsidRPr="009952C5">
        <w:rPr>
          <w:rFonts w:ascii="Simplified Arabic" w:hAnsi="Simplified Arabic" w:cs="Simplified Arabic" w:hint="cs"/>
          <w:color w:val="auto"/>
          <w:sz w:val="28"/>
          <w:szCs w:val="28"/>
          <w:rtl/>
          <w:lang w:bidi="ar-SY"/>
        </w:rPr>
        <w:t>ؤو</w:t>
      </w:r>
      <w:r w:rsidRPr="009952C5">
        <w:rPr>
          <w:rFonts w:ascii="Simplified Arabic" w:hAnsi="Simplified Arabic" w:cs="Simplified Arabic"/>
          <w:color w:val="auto"/>
          <w:sz w:val="28"/>
          <w:szCs w:val="28"/>
          <w:rtl/>
          <w:lang w:bidi="ar-SY"/>
        </w:rPr>
        <w:t>لية الأساسية للمجلس هي توفير</w:t>
      </w:r>
      <w:r w:rsidRPr="009952C5">
        <w:rPr>
          <w:rFonts w:ascii="Simplified Arabic" w:hAnsi="Simplified Arabic" w:cs="Simplified Arabic" w:hint="cs"/>
          <w:color w:val="auto"/>
          <w:sz w:val="28"/>
          <w:szCs w:val="28"/>
          <w:rtl/>
          <w:lang w:bidi="ar-SY"/>
        </w:rPr>
        <w:t xml:space="preserve"> </w:t>
      </w:r>
      <w:r w:rsidRPr="009952C5">
        <w:rPr>
          <w:rFonts w:ascii="Simplified Arabic" w:hAnsi="Simplified Arabic" w:cs="Simplified Arabic"/>
          <w:color w:val="auto"/>
          <w:sz w:val="28"/>
          <w:szCs w:val="28"/>
          <w:rtl/>
          <w:lang w:bidi="ar-SY"/>
        </w:rPr>
        <w:t>الإشراف الفعال على ش</w:t>
      </w:r>
      <w:r w:rsidRPr="009952C5">
        <w:rPr>
          <w:rFonts w:ascii="Simplified Arabic" w:hAnsi="Simplified Arabic" w:cs="Simplified Arabic" w:hint="cs"/>
          <w:color w:val="auto"/>
          <w:sz w:val="28"/>
          <w:szCs w:val="28"/>
          <w:rtl/>
          <w:lang w:bidi="ar-SY"/>
        </w:rPr>
        <w:t>ؤو</w:t>
      </w:r>
      <w:r w:rsidRPr="009952C5">
        <w:rPr>
          <w:rFonts w:ascii="Simplified Arabic" w:hAnsi="Simplified Arabic" w:cs="Simplified Arabic"/>
          <w:color w:val="auto"/>
          <w:sz w:val="28"/>
          <w:szCs w:val="28"/>
          <w:rtl/>
          <w:lang w:bidi="ar-SY"/>
        </w:rPr>
        <w:t>ن الشركة لصالح مساهميها وتحقيق التوازن بين</w:t>
      </w:r>
      <w:r w:rsidRPr="009952C5">
        <w:rPr>
          <w:rFonts w:ascii="Simplified Arabic" w:hAnsi="Simplified Arabic" w:cs="Simplified Arabic" w:hint="cs"/>
          <w:color w:val="auto"/>
          <w:sz w:val="28"/>
          <w:szCs w:val="28"/>
          <w:rtl/>
          <w:lang w:bidi="ar-SY"/>
        </w:rPr>
        <w:t xml:space="preserve"> </w:t>
      </w:r>
      <w:r w:rsidRPr="009952C5">
        <w:rPr>
          <w:rFonts w:ascii="Simplified Arabic" w:hAnsi="Simplified Arabic" w:cs="Simplified Arabic"/>
          <w:color w:val="auto"/>
          <w:sz w:val="28"/>
          <w:szCs w:val="28"/>
          <w:rtl/>
          <w:lang w:bidi="ar-SY"/>
        </w:rPr>
        <w:t>مصالح الأطراف المعنية.</w:t>
      </w:r>
    </w:p>
    <w:p w14:paraId="4918DF0E" w14:textId="42BB3A4F" w:rsidR="004B4AD0" w:rsidRPr="009952C5" w:rsidRDefault="00A5741F" w:rsidP="00A21805">
      <w:pPr>
        <w:pStyle w:val="Body"/>
        <w:spacing w:after="100" w:afterAutospacing="1" w:line="240" w:lineRule="auto"/>
        <w:jc w:val="mediumKashida"/>
        <w:rPr>
          <w:rFonts w:ascii="Simplified Arabic" w:hAnsi="Simplified Arabic" w:cs="Simplified Arabic"/>
          <w:color w:val="auto"/>
          <w:sz w:val="28"/>
          <w:szCs w:val="28"/>
          <w:rtl/>
          <w:lang w:bidi="ar-SY"/>
        </w:rPr>
      </w:pPr>
      <w:r w:rsidRPr="009952C5">
        <w:rPr>
          <w:rFonts w:ascii="Simplified Arabic" w:hAnsi="Simplified Arabic" w:cs="Simplified Arabic" w:hint="cs"/>
          <w:color w:val="auto"/>
          <w:sz w:val="28"/>
          <w:szCs w:val="28"/>
          <w:rtl/>
          <w:lang w:bidi="ar-SY"/>
        </w:rPr>
        <w:t>وتوقع</w:t>
      </w:r>
      <w:r w:rsidR="004B4AD0" w:rsidRPr="009952C5">
        <w:rPr>
          <w:rFonts w:ascii="Simplified Arabic" w:hAnsi="Simplified Arabic" w:cs="Simplified Arabic" w:hint="cs"/>
          <w:color w:val="auto"/>
          <w:sz w:val="28"/>
          <w:szCs w:val="28"/>
          <w:rtl/>
          <w:lang w:bidi="ar-SY"/>
        </w:rPr>
        <w:t xml:space="preserve"> </w:t>
      </w:r>
      <w:r w:rsidR="004B4AD0" w:rsidRPr="009952C5">
        <w:rPr>
          <w:rFonts w:ascii="Simplified Arabic" w:hAnsi="Simplified Arabic" w:cs="Simplified Arabic"/>
          <w:color w:val="auto"/>
          <w:sz w:val="28"/>
          <w:szCs w:val="28"/>
          <w:rtl/>
          <w:lang w:bidi="ar-SY"/>
        </w:rPr>
        <w:t xml:space="preserve">الشركة اتفاقية تعيين مكتوبة مع كل </w:t>
      </w:r>
      <w:r w:rsidRPr="009952C5">
        <w:rPr>
          <w:rFonts w:ascii="Simplified Arabic" w:hAnsi="Simplified Arabic" w:cs="Simplified Arabic" w:hint="cs"/>
          <w:color w:val="auto"/>
          <w:sz w:val="28"/>
          <w:szCs w:val="28"/>
          <w:rtl/>
          <w:lang w:bidi="ar-SY"/>
        </w:rPr>
        <w:t>من أعضاء مجلس الإدارة،</w:t>
      </w:r>
      <w:r w:rsidR="004B4AD0" w:rsidRPr="009952C5">
        <w:rPr>
          <w:rFonts w:ascii="Simplified Arabic" w:hAnsi="Simplified Arabic" w:cs="Simplified Arabic"/>
          <w:color w:val="auto"/>
          <w:sz w:val="28"/>
          <w:szCs w:val="28"/>
          <w:rtl/>
          <w:lang w:bidi="ar-SY"/>
        </w:rPr>
        <w:t xml:space="preserve"> لتوضيح الواجبات والسلطات </w:t>
      </w:r>
      <w:r w:rsidR="004B4AD0" w:rsidRPr="009952C5">
        <w:rPr>
          <w:rFonts w:ascii="Simplified Arabic" w:hAnsi="Simplified Arabic" w:cs="Simplified Arabic" w:hint="cs"/>
          <w:color w:val="auto"/>
          <w:sz w:val="28"/>
          <w:szCs w:val="28"/>
          <w:rtl/>
          <w:lang w:bidi="ar-SY"/>
        </w:rPr>
        <w:t>والصلاحيات</w:t>
      </w:r>
      <w:r w:rsidR="004B4AD0" w:rsidRPr="009952C5">
        <w:rPr>
          <w:rFonts w:ascii="Simplified Arabic" w:hAnsi="Simplified Arabic" w:cs="Simplified Arabic"/>
          <w:color w:val="auto"/>
          <w:sz w:val="28"/>
          <w:szCs w:val="28"/>
          <w:rtl/>
          <w:lang w:bidi="ar-SY"/>
        </w:rPr>
        <w:t xml:space="preserve"> ومسائل الإدارة الأخرى</w:t>
      </w:r>
      <w:r w:rsidR="008A6A61" w:rsidRPr="009952C5">
        <w:rPr>
          <w:rFonts w:ascii="Simplified Arabic" w:hAnsi="Simplified Arabic" w:cs="Simplified Arabic" w:hint="cs"/>
          <w:color w:val="auto"/>
          <w:sz w:val="28"/>
          <w:szCs w:val="28"/>
          <w:rtl/>
          <w:lang w:bidi="ar-SY"/>
        </w:rPr>
        <w:t xml:space="preserve"> المنوطة به</w:t>
      </w:r>
      <w:r w:rsidR="004B4AD0" w:rsidRPr="009952C5">
        <w:rPr>
          <w:rFonts w:ascii="Simplified Arabic" w:hAnsi="Simplified Arabic" w:cs="Simplified Arabic"/>
          <w:color w:val="auto"/>
          <w:sz w:val="28"/>
          <w:szCs w:val="28"/>
          <w:rtl/>
          <w:lang w:bidi="ar-SY"/>
        </w:rPr>
        <w:t xml:space="preserve">. </w:t>
      </w:r>
      <w:r w:rsidR="00F034B2" w:rsidRPr="009952C5">
        <w:rPr>
          <w:rFonts w:ascii="Simplified Arabic" w:hAnsi="Simplified Arabic" w:cs="Simplified Arabic" w:hint="cs"/>
          <w:color w:val="auto"/>
          <w:sz w:val="28"/>
          <w:szCs w:val="28"/>
          <w:rtl/>
          <w:lang w:bidi="ar-SY"/>
        </w:rPr>
        <w:t>وتنص</w:t>
      </w:r>
      <w:r w:rsidR="004B4AD0" w:rsidRPr="009952C5">
        <w:rPr>
          <w:rFonts w:ascii="Simplified Arabic" w:hAnsi="Simplified Arabic" w:cs="Simplified Arabic"/>
          <w:color w:val="auto"/>
          <w:sz w:val="28"/>
          <w:szCs w:val="28"/>
          <w:rtl/>
          <w:lang w:bidi="ar-SY"/>
        </w:rPr>
        <w:t xml:space="preserve"> الاتفاقية المكتوبة أيض</w:t>
      </w:r>
      <w:r w:rsidR="004B4AD0" w:rsidRPr="009952C5">
        <w:rPr>
          <w:rFonts w:ascii="Simplified Arabic" w:hAnsi="Simplified Arabic" w:cs="Simplified Arabic" w:hint="cs"/>
          <w:color w:val="auto"/>
          <w:sz w:val="28"/>
          <w:szCs w:val="28"/>
          <w:rtl/>
          <w:lang w:bidi="ar-SY"/>
        </w:rPr>
        <w:t>اً</w:t>
      </w:r>
      <w:r w:rsidR="004B4AD0" w:rsidRPr="009952C5">
        <w:rPr>
          <w:rFonts w:ascii="Simplified Arabic" w:hAnsi="Simplified Arabic" w:cs="Simplified Arabic"/>
          <w:color w:val="auto"/>
          <w:sz w:val="28"/>
          <w:szCs w:val="28"/>
          <w:rtl/>
          <w:lang w:bidi="ar-SY"/>
        </w:rPr>
        <w:t xml:space="preserve"> </w:t>
      </w:r>
      <w:r w:rsidR="00F034B2" w:rsidRPr="009952C5">
        <w:rPr>
          <w:rFonts w:ascii="Simplified Arabic" w:hAnsi="Simplified Arabic" w:cs="Simplified Arabic" w:hint="cs"/>
          <w:color w:val="auto"/>
          <w:sz w:val="28"/>
          <w:szCs w:val="28"/>
          <w:rtl/>
          <w:lang w:bidi="ar-SY"/>
        </w:rPr>
        <w:t xml:space="preserve">على </w:t>
      </w:r>
      <w:r w:rsidR="004B4AD0" w:rsidRPr="009952C5">
        <w:rPr>
          <w:rFonts w:ascii="Simplified Arabic" w:hAnsi="Simplified Arabic" w:cs="Simplified Arabic"/>
          <w:color w:val="auto"/>
          <w:sz w:val="28"/>
          <w:szCs w:val="28"/>
          <w:rtl/>
          <w:lang w:bidi="ar-SY"/>
        </w:rPr>
        <w:t xml:space="preserve">استقلالية </w:t>
      </w:r>
      <w:r w:rsidR="00F034B2" w:rsidRPr="009952C5">
        <w:rPr>
          <w:rFonts w:ascii="Simplified Arabic" w:hAnsi="Simplified Arabic" w:cs="Simplified Arabic" w:hint="cs"/>
          <w:color w:val="auto"/>
          <w:sz w:val="28"/>
          <w:szCs w:val="28"/>
          <w:rtl/>
          <w:lang w:bidi="ar-SY"/>
        </w:rPr>
        <w:t>الأعضاء</w:t>
      </w:r>
      <w:r w:rsidR="004B4AD0" w:rsidRPr="009952C5">
        <w:rPr>
          <w:rFonts w:ascii="Simplified Arabic" w:hAnsi="Simplified Arabic" w:cs="Simplified Arabic"/>
          <w:color w:val="auto"/>
          <w:sz w:val="28"/>
          <w:szCs w:val="28"/>
          <w:rtl/>
          <w:lang w:bidi="ar-SY"/>
        </w:rPr>
        <w:t xml:space="preserve"> والالتزام بمدونة قواعد سلوك </w:t>
      </w:r>
      <w:r w:rsidR="00823904" w:rsidRPr="009952C5">
        <w:rPr>
          <w:rFonts w:ascii="Simplified Arabic" w:hAnsi="Simplified Arabic" w:cs="Simplified Arabic" w:hint="cs"/>
          <w:color w:val="auto"/>
          <w:sz w:val="28"/>
          <w:szCs w:val="28"/>
          <w:rtl/>
          <w:lang w:bidi="ar-SY"/>
        </w:rPr>
        <w:t>الخاصة ب</w:t>
      </w:r>
      <w:r w:rsidR="004B4AD0" w:rsidRPr="009952C5">
        <w:rPr>
          <w:rFonts w:ascii="Simplified Arabic" w:hAnsi="Simplified Arabic" w:cs="Simplified Arabic"/>
          <w:color w:val="auto"/>
          <w:sz w:val="28"/>
          <w:szCs w:val="28"/>
          <w:rtl/>
          <w:lang w:bidi="ar-SY"/>
        </w:rPr>
        <w:t>أعضاء مجلس الإدارة.</w:t>
      </w:r>
    </w:p>
    <w:p w14:paraId="6E389BD1" w14:textId="2C18B00E" w:rsidR="00802D9B" w:rsidRPr="009952C5" w:rsidRDefault="0043412D" w:rsidP="00A21805">
      <w:pPr>
        <w:pStyle w:val="Body"/>
        <w:spacing w:after="100" w:afterAutospacing="1" w:line="240" w:lineRule="auto"/>
        <w:jc w:val="mediumKashida"/>
        <w:rPr>
          <w:rFonts w:ascii="Simplified Arabic" w:hAnsi="Simplified Arabic" w:cs="Simplified Arabic"/>
          <w:color w:val="auto"/>
          <w:sz w:val="28"/>
          <w:szCs w:val="28"/>
          <w:rtl/>
        </w:rPr>
      </w:pPr>
      <w:r w:rsidRPr="009952C5">
        <w:rPr>
          <w:rFonts w:ascii="Simplified Arabic" w:hAnsi="Simplified Arabic" w:cs="Simplified Arabic" w:hint="cs"/>
          <w:color w:val="auto"/>
          <w:sz w:val="28"/>
          <w:szCs w:val="28"/>
          <w:rtl/>
        </w:rPr>
        <w:t>و</w:t>
      </w:r>
      <w:r w:rsidR="00823904" w:rsidRPr="009952C5">
        <w:rPr>
          <w:rFonts w:ascii="Simplified Arabic" w:hAnsi="Simplified Arabic" w:cs="Simplified Arabic" w:hint="cs"/>
          <w:color w:val="auto"/>
          <w:sz w:val="28"/>
          <w:szCs w:val="28"/>
          <w:rtl/>
        </w:rPr>
        <w:t>تتضمن مسؤوليات مجلس الإدارة</w:t>
      </w:r>
      <w:r w:rsidRPr="009952C5">
        <w:rPr>
          <w:rFonts w:ascii="Simplified Arabic" w:hAnsi="Simplified Arabic" w:cs="Simplified Arabic" w:hint="cs"/>
          <w:color w:val="auto"/>
          <w:sz w:val="28"/>
          <w:szCs w:val="28"/>
          <w:rtl/>
        </w:rPr>
        <w:t xml:space="preserve"> ما يلي</w:t>
      </w:r>
      <w:r w:rsidR="00823904" w:rsidRPr="009952C5">
        <w:rPr>
          <w:rFonts w:ascii="Simplified Arabic" w:hAnsi="Simplified Arabic" w:cs="Simplified Arabic" w:hint="cs"/>
          <w:color w:val="auto"/>
          <w:sz w:val="28"/>
          <w:szCs w:val="28"/>
          <w:rtl/>
        </w:rPr>
        <w:t>:</w:t>
      </w:r>
    </w:p>
    <w:p w14:paraId="5268A665" w14:textId="14AF5AC3" w:rsidR="00823904"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يكون أعضاء مجلس الإدارة مسؤولين، فردي</w:t>
      </w:r>
      <w:r w:rsidRPr="009952C5">
        <w:rPr>
          <w:rFonts w:ascii="Simplified Arabic" w:hAnsi="Simplified Arabic" w:cs="Simplified Arabic" w:hint="cs"/>
          <w:color w:val="auto"/>
          <w:sz w:val="28"/>
          <w:szCs w:val="28"/>
          <w:rtl/>
        </w:rPr>
        <w:t>اً</w:t>
      </w:r>
      <w:r w:rsidRPr="009952C5">
        <w:rPr>
          <w:rFonts w:ascii="Simplified Arabic" w:hAnsi="Simplified Arabic" w:cs="Simplified Arabic"/>
          <w:color w:val="auto"/>
          <w:sz w:val="28"/>
          <w:szCs w:val="28"/>
          <w:rtl/>
        </w:rPr>
        <w:t xml:space="preserve"> وجماع</w:t>
      </w:r>
      <w:r w:rsidRPr="009952C5">
        <w:rPr>
          <w:rFonts w:ascii="Simplified Arabic" w:hAnsi="Simplified Arabic" w:cs="Simplified Arabic" w:hint="cs"/>
          <w:color w:val="auto"/>
          <w:sz w:val="28"/>
          <w:szCs w:val="28"/>
          <w:rtl/>
        </w:rPr>
        <w:t>ياً</w:t>
      </w:r>
      <w:r w:rsidRPr="009952C5">
        <w:rPr>
          <w:rFonts w:ascii="Simplified Arabic" w:hAnsi="Simplified Arabic" w:cs="Simplified Arabic"/>
          <w:color w:val="auto"/>
          <w:sz w:val="28"/>
          <w:szCs w:val="28"/>
          <w:rtl/>
        </w:rPr>
        <w:t>، أمام المساهمين</w:t>
      </w:r>
      <w:r w:rsidRPr="009952C5">
        <w:rPr>
          <w:rFonts w:ascii="Simplified Arabic" w:hAnsi="Simplified Arabic" w:cs="Simplified Arabic" w:hint="cs"/>
          <w:color w:val="auto"/>
          <w:sz w:val="28"/>
          <w:szCs w:val="28"/>
          <w:rtl/>
        </w:rPr>
        <w:t xml:space="preserve"> </w:t>
      </w:r>
      <w:r w:rsidRPr="009952C5">
        <w:rPr>
          <w:rFonts w:ascii="Simplified Arabic" w:hAnsi="Simplified Arabic" w:cs="Simplified Arabic"/>
          <w:color w:val="auto"/>
          <w:sz w:val="28"/>
          <w:szCs w:val="28"/>
          <w:rtl/>
        </w:rPr>
        <w:t xml:space="preserve">عن تحقيق أهداف </w:t>
      </w:r>
      <w:r w:rsidRPr="009952C5">
        <w:rPr>
          <w:rFonts w:ascii="Simplified Arabic" w:hAnsi="Simplified Arabic" w:cs="Simplified Arabic" w:hint="cs"/>
          <w:color w:val="auto"/>
          <w:sz w:val="28"/>
          <w:szCs w:val="28"/>
          <w:rtl/>
        </w:rPr>
        <w:t xml:space="preserve">وغايات </w:t>
      </w:r>
      <w:r w:rsidRPr="009952C5">
        <w:rPr>
          <w:rFonts w:ascii="Simplified Arabic" w:hAnsi="Simplified Arabic" w:cs="Simplified Arabic"/>
          <w:color w:val="auto"/>
          <w:sz w:val="28"/>
          <w:szCs w:val="28"/>
          <w:rtl/>
        </w:rPr>
        <w:t>الشركة.</w:t>
      </w:r>
    </w:p>
    <w:p w14:paraId="0B9CFCB6" w14:textId="3FBF44D9" w:rsidR="00221A88"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يمثل مجلس الإدارة جميع المساهمين</w:t>
      </w:r>
      <w:r w:rsidRPr="009952C5">
        <w:rPr>
          <w:rFonts w:ascii="Simplified Arabic" w:hAnsi="Simplified Arabic" w:cs="Simplified Arabic" w:hint="cs"/>
          <w:color w:val="auto"/>
          <w:sz w:val="28"/>
          <w:szCs w:val="28"/>
          <w:rtl/>
        </w:rPr>
        <w:t>،</w:t>
      </w:r>
      <w:r w:rsidRPr="009952C5">
        <w:rPr>
          <w:rFonts w:ascii="Simplified Arabic" w:hAnsi="Simplified Arabic" w:cs="Simplified Arabic"/>
          <w:color w:val="auto"/>
          <w:sz w:val="28"/>
          <w:szCs w:val="28"/>
          <w:rtl/>
        </w:rPr>
        <w:t xml:space="preserve"> ويلتزم بواجب التفاني والولاء في إدارة الشركة</w:t>
      </w:r>
      <w:r w:rsidR="00CA7633" w:rsidRPr="009952C5">
        <w:rPr>
          <w:rFonts w:ascii="Simplified Arabic" w:hAnsi="Simplified Arabic" w:cs="Simplified Arabic" w:hint="cs"/>
          <w:color w:val="auto"/>
          <w:sz w:val="28"/>
          <w:szCs w:val="28"/>
          <w:rtl/>
        </w:rPr>
        <w:t>،</w:t>
      </w:r>
      <w:r w:rsidRPr="009952C5">
        <w:rPr>
          <w:rFonts w:ascii="Simplified Arabic" w:hAnsi="Simplified Arabic" w:cs="Simplified Arabic"/>
          <w:color w:val="auto"/>
          <w:sz w:val="28"/>
          <w:szCs w:val="28"/>
          <w:rtl/>
        </w:rPr>
        <w:t xml:space="preserve"> وحمايتها</w:t>
      </w:r>
      <w:r w:rsidR="00CA7633" w:rsidRPr="009952C5">
        <w:rPr>
          <w:rFonts w:ascii="Simplified Arabic" w:hAnsi="Simplified Arabic" w:cs="Simplified Arabic" w:hint="cs"/>
          <w:color w:val="auto"/>
          <w:sz w:val="28"/>
          <w:szCs w:val="28"/>
          <w:rtl/>
        </w:rPr>
        <w:t>،</w:t>
      </w:r>
      <w:r w:rsidRPr="009952C5">
        <w:rPr>
          <w:rFonts w:ascii="Simplified Arabic" w:hAnsi="Simplified Arabic" w:cs="Simplified Arabic"/>
          <w:color w:val="auto"/>
          <w:sz w:val="28"/>
          <w:szCs w:val="28"/>
          <w:rtl/>
        </w:rPr>
        <w:t xml:space="preserve"> وتعزيز مصالح</w:t>
      </w:r>
      <w:r w:rsidR="00CA7633" w:rsidRPr="009952C5">
        <w:rPr>
          <w:rFonts w:ascii="Simplified Arabic" w:hAnsi="Simplified Arabic" w:cs="Simplified Arabic" w:hint="cs"/>
          <w:color w:val="auto"/>
          <w:sz w:val="28"/>
          <w:szCs w:val="28"/>
          <w:rtl/>
        </w:rPr>
        <w:t>ها،</w:t>
      </w:r>
      <w:r w:rsidRPr="009952C5">
        <w:rPr>
          <w:rFonts w:ascii="Simplified Arabic" w:hAnsi="Simplified Arabic" w:cs="Simplified Arabic"/>
          <w:color w:val="auto"/>
          <w:sz w:val="28"/>
          <w:szCs w:val="28"/>
          <w:rtl/>
        </w:rPr>
        <w:t xml:space="preserve"> </w:t>
      </w:r>
      <w:r w:rsidRPr="009952C5">
        <w:rPr>
          <w:rFonts w:ascii="Simplified Arabic" w:hAnsi="Simplified Arabic" w:cs="Simplified Arabic" w:hint="cs"/>
          <w:color w:val="auto"/>
          <w:sz w:val="28"/>
          <w:szCs w:val="28"/>
          <w:rtl/>
        </w:rPr>
        <w:t>وتعزيز</w:t>
      </w:r>
      <w:r w:rsidRPr="009952C5">
        <w:rPr>
          <w:rFonts w:ascii="Simplified Arabic" w:hAnsi="Simplified Arabic" w:cs="Simplified Arabic"/>
          <w:color w:val="auto"/>
          <w:sz w:val="28"/>
          <w:szCs w:val="28"/>
          <w:rtl/>
        </w:rPr>
        <w:t xml:space="preserve"> قيمتها.</w:t>
      </w:r>
    </w:p>
    <w:p w14:paraId="093CE0E1" w14:textId="6C782806" w:rsidR="00221A88"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اعتماد السياسات التجارية والمالية المرتبطة بأداء أعمال الشركة وتحقيق أهدافها.</w:t>
      </w:r>
    </w:p>
    <w:p w14:paraId="44FE1266" w14:textId="5B3159FC" w:rsidR="00CA7633"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hint="cs"/>
          <w:color w:val="auto"/>
          <w:sz w:val="28"/>
          <w:szCs w:val="28"/>
          <w:rtl/>
        </w:rPr>
        <w:t xml:space="preserve">وضع </w:t>
      </w:r>
      <w:r w:rsidRPr="009952C5">
        <w:rPr>
          <w:rFonts w:ascii="Simplified Arabic" w:hAnsi="Simplified Arabic" w:cs="Simplified Arabic"/>
          <w:color w:val="auto"/>
          <w:sz w:val="28"/>
          <w:szCs w:val="28"/>
          <w:rtl/>
        </w:rPr>
        <w:t>والإشراف</w:t>
      </w:r>
      <w:r w:rsidRPr="009952C5">
        <w:rPr>
          <w:rFonts w:ascii="Simplified Arabic" w:hAnsi="Simplified Arabic" w:cs="Simplified Arabic" w:hint="cs"/>
          <w:color w:val="auto"/>
          <w:sz w:val="28"/>
          <w:szCs w:val="28"/>
          <w:rtl/>
        </w:rPr>
        <w:t xml:space="preserve"> على</w:t>
      </w:r>
      <w:r w:rsidRPr="009952C5">
        <w:rPr>
          <w:rFonts w:ascii="Simplified Arabic" w:hAnsi="Simplified Arabic" w:cs="Simplified Arabic"/>
          <w:color w:val="auto"/>
          <w:sz w:val="28"/>
          <w:szCs w:val="28"/>
          <w:rtl/>
        </w:rPr>
        <w:t xml:space="preserve"> والمراجعة الدورية لخطط الشركة وسياسات</w:t>
      </w:r>
      <w:r w:rsidRPr="009952C5">
        <w:rPr>
          <w:rFonts w:ascii="Simplified Arabic" w:hAnsi="Simplified Arabic" w:cs="Simplified Arabic" w:hint="cs"/>
          <w:color w:val="auto"/>
          <w:sz w:val="28"/>
          <w:szCs w:val="28"/>
          <w:rtl/>
        </w:rPr>
        <w:t>ها</w:t>
      </w:r>
      <w:r w:rsidRPr="009952C5">
        <w:rPr>
          <w:rFonts w:ascii="Simplified Arabic" w:hAnsi="Simplified Arabic" w:cs="Simplified Arabic"/>
          <w:color w:val="auto"/>
          <w:sz w:val="28"/>
          <w:szCs w:val="28"/>
          <w:rtl/>
        </w:rPr>
        <w:t xml:space="preserve"> واستراتيجيات</w:t>
      </w:r>
      <w:r w:rsidRPr="009952C5">
        <w:rPr>
          <w:rFonts w:ascii="Simplified Arabic" w:hAnsi="Simplified Arabic" w:cs="Simplified Arabic" w:hint="cs"/>
          <w:color w:val="auto"/>
          <w:sz w:val="28"/>
          <w:szCs w:val="28"/>
          <w:rtl/>
        </w:rPr>
        <w:t>ها</w:t>
      </w:r>
      <w:r w:rsidRPr="009952C5">
        <w:rPr>
          <w:rFonts w:ascii="Simplified Arabic" w:hAnsi="Simplified Arabic" w:cs="Simplified Arabic"/>
          <w:color w:val="auto"/>
          <w:sz w:val="28"/>
          <w:szCs w:val="28"/>
          <w:rtl/>
        </w:rPr>
        <w:t xml:space="preserve"> وأهداف</w:t>
      </w:r>
      <w:r w:rsidRPr="009952C5">
        <w:rPr>
          <w:rFonts w:ascii="Simplified Arabic" w:hAnsi="Simplified Arabic" w:cs="Simplified Arabic" w:hint="cs"/>
          <w:color w:val="auto"/>
          <w:sz w:val="28"/>
          <w:szCs w:val="28"/>
          <w:rtl/>
        </w:rPr>
        <w:t>ها</w:t>
      </w:r>
      <w:r w:rsidRPr="009952C5">
        <w:rPr>
          <w:rFonts w:ascii="Simplified Arabic" w:hAnsi="Simplified Arabic" w:cs="Simplified Arabic"/>
          <w:color w:val="auto"/>
          <w:sz w:val="28"/>
          <w:szCs w:val="28"/>
          <w:rtl/>
        </w:rPr>
        <w:t xml:space="preserve"> الرئيسية.</w:t>
      </w:r>
    </w:p>
    <w:p w14:paraId="0A97F4E0" w14:textId="12042B4E" w:rsidR="00221A88"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وضع لوائح وأنظمة الرقابة الداخلية للشركة</w:t>
      </w:r>
      <w:r w:rsidRPr="009952C5">
        <w:rPr>
          <w:rFonts w:ascii="Simplified Arabic" w:hAnsi="Simplified Arabic" w:cs="Simplified Arabic" w:hint="cs"/>
          <w:color w:val="auto"/>
          <w:sz w:val="28"/>
          <w:szCs w:val="28"/>
          <w:rtl/>
        </w:rPr>
        <w:t>، والإشراف عليها بشكل عام</w:t>
      </w:r>
      <w:r w:rsidRPr="009952C5">
        <w:rPr>
          <w:rFonts w:ascii="Simplified Arabic" w:hAnsi="Simplified Arabic" w:cs="Simplified Arabic"/>
          <w:color w:val="auto"/>
          <w:sz w:val="28"/>
          <w:szCs w:val="28"/>
          <w:rtl/>
        </w:rPr>
        <w:t>.</w:t>
      </w:r>
    </w:p>
    <w:p w14:paraId="0299F4D8" w14:textId="4EA769F7" w:rsidR="00221A88"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تحديد هيكل رأس المال الأمثل للشركة،</w:t>
      </w:r>
      <w:r w:rsidRPr="009952C5">
        <w:rPr>
          <w:rFonts w:ascii="Simplified Arabic" w:hAnsi="Simplified Arabic" w:cs="Simplified Arabic" w:hint="cs"/>
          <w:color w:val="auto"/>
          <w:sz w:val="28"/>
          <w:szCs w:val="28"/>
          <w:rtl/>
        </w:rPr>
        <w:t xml:space="preserve"> </w:t>
      </w:r>
      <w:r w:rsidRPr="009952C5">
        <w:rPr>
          <w:rFonts w:ascii="Simplified Arabic" w:hAnsi="Simplified Arabic" w:cs="Simplified Arabic"/>
          <w:color w:val="auto"/>
          <w:sz w:val="28"/>
          <w:szCs w:val="28"/>
          <w:rtl/>
        </w:rPr>
        <w:t>واستراتيجيات</w:t>
      </w:r>
      <w:r w:rsidRPr="009952C5">
        <w:rPr>
          <w:rFonts w:ascii="Simplified Arabic" w:hAnsi="Simplified Arabic" w:cs="Simplified Arabic" w:hint="cs"/>
          <w:color w:val="auto"/>
          <w:sz w:val="28"/>
          <w:szCs w:val="28"/>
          <w:rtl/>
        </w:rPr>
        <w:t>ها</w:t>
      </w:r>
      <w:r w:rsidRPr="009952C5">
        <w:rPr>
          <w:rFonts w:ascii="Simplified Arabic" w:hAnsi="Simplified Arabic" w:cs="Simplified Arabic"/>
          <w:color w:val="auto"/>
          <w:sz w:val="28"/>
          <w:szCs w:val="28"/>
          <w:rtl/>
        </w:rPr>
        <w:t xml:space="preserve"> وأهداف</w:t>
      </w:r>
      <w:r w:rsidRPr="009952C5">
        <w:rPr>
          <w:rFonts w:ascii="Simplified Arabic" w:hAnsi="Simplified Arabic" w:cs="Simplified Arabic" w:hint="cs"/>
          <w:color w:val="auto"/>
          <w:sz w:val="28"/>
          <w:szCs w:val="28"/>
          <w:rtl/>
        </w:rPr>
        <w:t>ها</w:t>
      </w:r>
      <w:r w:rsidRPr="009952C5">
        <w:rPr>
          <w:rFonts w:ascii="Simplified Arabic" w:hAnsi="Simplified Arabic" w:cs="Simplified Arabic"/>
          <w:color w:val="auto"/>
          <w:sz w:val="28"/>
          <w:szCs w:val="28"/>
          <w:rtl/>
        </w:rPr>
        <w:t xml:space="preserve"> المالية والموافقة على الميزانيات السنوية.</w:t>
      </w:r>
    </w:p>
    <w:p w14:paraId="6752B02C" w14:textId="2A89065E" w:rsidR="00221A88"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 xml:space="preserve">مراقبة النفقات الرأسمالية الرئيسية للشركة وامتلاك الأصول والتصرف </w:t>
      </w:r>
      <w:r w:rsidRPr="009952C5">
        <w:rPr>
          <w:rFonts w:ascii="Simplified Arabic" w:hAnsi="Simplified Arabic" w:cs="Simplified Arabic" w:hint="cs"/>
          <w:color w:val="auto"/>
          <w:sz w:val="28"/>
          <w:szCs w:val="28"/>
          <w:rtl/>
        </w:rPr>
        <w:t>ب</w:t>
      </w:r>
      <w:r w:rsidRPr="009952C5">
        <w:rPr>
          <w:rFonts w:ascii="Simplified Arabic" w:hAnsi="Simplified Arabic" w:cs="Simplified Arabic"/>
          <w:color w:val="auto"/>
          <w:sz w:val="28"/>
          <w:szCs w:val="28"/>
          <w:rtl/>
        </w:rPr>
        <w:t>ها.</w:t>
      </w:r>
    </w:p>
    <w:p w14:paraId="6A3D808B" w14:textId="3CD42B9C" w:rsidR="00221A88"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 xml:space="preserve">اعتماد البيانات المالية الفصلية والسنوية للشركة وعرضها على الجمعية </w:t>
      </w:r>
      <w:r w:rsidR="003E5830" w:rsidRPr="009952C5">
        <w:rPr>
          <w:rFonts w:ascii="Simplified Arabic" w:hAnsi="Simplified Arabic" w:cs="Simplified Arabic" w:hint="cs"/>
          <w:color w:val="auto"/>
          <w:sz w:val="28"/>
          <w:szCs w:val="28"/>
          <w:rtl/>
        </w:rPr>
        <w:t>العمومية</w:t>
      </w:r>
      <w:r w:rsidRPr="009952C5">
        <w:rPr>
          <w:rFonts w:ascii="Simplified Arabic" w:hAnsi="Simplified Arabic" w:cs="Simplified Arabic"/>
          <w:color w:val="auto"/>
          <w:sz w:val="28"/>
          <w:szCs w:val="28"/>
          <w:rtl/>
        </w:rPr>
        <w:t>.</w:t>
      </w:r>
    </w:p>
    <w:p w14:paraId="54794F4D" w14:textId="5507F4AF" w:rsidR="00221A88"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مراقبة أنشطة الإدارة التنفيذية</w:t>
      </w:r>
      <w:r w:rsidR="003E5830" w:rsidRPr="009952C5">
        <w:rPr>
          <w:rFonts w:ascii="Simplified Arabic" w:hAnsi="Simplified Arabic" w:cs="Simplified Arabic" w:hint="cs"/>
          <w:color w:val="auto"/>
          <w:sz w:val="28"/>
          <w:szCs w:val="28"/>
          <w:rtl/>
        </w:rPr>
        <w:t>،</w:t>
      </w:r>
      <w:r w:rsidRPr="009952C5">
        <w:rPr>
          <w:rFonts w:ascii="Simplified Arabic" w:hAnsi="Simplified Arabic" w:cs="Simplified Arabic"/>
          <w:color w:val="auto"/>
          <w:sz w:val="28"/>
          <w:szCs w:val="28"/>
          <w:rtl/>
        </w:rPr>
        <w:t xml:space="preserve"> والتأكد من </w:t>
      </w:r>
      <w:r w:rsidR="003E5830" w:rsidRPr="009952C5">
        <w:rPr>
          <w:rFonts w:ascii="Simplified Arabic" w:hAnsi="Simplified Arabic" w:cs="Simplified Arabic" w:hint="cs"/>
          <w:color w:val="auto"/>
          <w:sz w:val="28"/>
          <w:szCs w:val="28"/>
          <w:rtl/>
        </w:rPr>
        <w:t>سير</w:t>
      </w:r>
      <w:r w:rsidRPr="009952C5">
        <w:rPr>
          <w:rFonts w:ascii="Simplified Arabic" w:hAnsi="Simplified Arabic" w:cs="Simplified Arabic"/>
          <w:color w:val="auto"/>
          <w:sz w:val="28"/>
          <w:szCs w:val="28"/>
          <w:rtl/>
        </w:rPr>
        <w:t xml:space="preserve"> العمليات</w:t>
      </w:r>
      <w:r w:rsidR="003E5830" w:rsidRPr="009952C5">
        <w:rPr>
          <w:rFonts w:ascii="Simplified Arabic" w:hAnsi="Simplified Arabic" w:cs="Simplified Arabic" w:hint="cs"/>
          <w:color w:val="auto"/>
          <w:sz w:val="28"/>
          <w:szCs w:val="28"/>
          <w:rtl/>
        </w:rPr>
        <w:t xml:space="preserve"> التشغيلية</w:t>
      </w:r>
      <w:r w:rsidRPr="009952C5">
        <w:rPr>
          <w:rFonts w:ascii="Simplified Arabic" w:hAnsi="Simplified Arabic" w:cs="Simplified Arabic"/>
          <w:color w:val="auto"/>
          <w:sz w:val="28"/>
          <w:szCs w:val="28"/>
          <w:rtl/>
        </w:rPr>
        <w:t xml:space="preserve"> بسلاسة لتحقيق أهداف الشركة</w:t>
      </w:r>
      <w:r w:rsidR="00CA7633" w:rsidRPr="009952C5">
        <w:rPr>
          <w:rFonts w:ascii="Simplified Arabic" w:hAnsi="Simplified Arabic" w:cs="Simplified Arabic" w:hint="cs"/>
          <w:color w:val="auto"/>
          <w:sz w:val="28"/>
          <w:szCs w:val="28"/>
          <w:rtl/>
        </w:rPr>
        <w:t>،</w:t>
      </w:r>
      <w:r w:rsidRPr="009952C5">
        <w:rPr>
          <w:rFonts w:ascii="Simplified Arabic" w:hAnsi="Simplified Arabic" w:cs="Simplified Arabic"/>
          <w:color w:val="auto"/>
          <w:sz w:val="28"/>
          <w:szCs w:val="28"/>
          <w:rtl/>
        </w:rPr>
        <w:t xml:space="preserve"> </w:t>
      </w:r>
      <w:r w:rsidR="00CA7633" w:rsidRPr="009952C5">
        <w:rPr>
          <w:rFonts w:ascii="Simplified Arabic" w:hAnsi="Simplified Arabic" w:cs="Simplified Arabic" w:hint="cs"/>
          <w:color w:val="auto"/>
          <w:sz w:val="28"/>
          <w:szCs w:val="28"/>
          <w:rtl/>
        </w:rPr>
        <w:t>وعدم تعارضها</w:t>
      </w:r>
      <w:r w:rsidRPr="009952C5">
        <w:rPr>
          <w:rFonts w:ascii="Simplified Arabic" w:hAnsi="Simplified Arabic" w:cs="Simplified Arabic"/>
          <w:color w:val="auto"/>
          <w:sz w:val="28"/>
          <w:szCs w:val="28"/>
          <w:rtl/>
        </w:rPr>
        <w:t xml:space="preserve"> مع القوانين واللوائح المعمول بها.</w:t>
      </w:r>
    </w:p>
    <w:p w14:paraId="4CE43203" w14:textId="5A505D6C" w:rsidR="00221A88"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 xml:space="preserve">تشكيل لجان متخصصة </w:t>
      </w:r>
      <w:r w:rsidR="0001358C" w:rsidRPr="009952C5">
        <w:rPr>
          <w:rFonts w:ascii="Simplified Arabic" w:hAnsi="Simplified Arabic" w:cs="Simplified Arabic" w:hint="cs"/>
          <w:color w:val="auto"/>
          <w:sz w:val="28"/>
          <w:szCs w:val="28"/>
          <w:rtl/>
        </w:rPr>
        <w:t xml:space="preserve">تنبثق </w:t>
      </w:r>
      <w:r w:rsidRPr="009952C5">
        <w:rPr>
          <w:rFonts w:ascii="Simplified Arabic" w:hAnsi="Simplified Arabic" w:cs="Simplified Arabic"/>
          <w:color w:val="auto"/>
          <w:sz w:val="28"/>
          <w:szCs w:val="28"/>
          <w:rtl/>
        </w:rPr>
        <w:t>من مجلس الإدارة وفق</w:t>
      </w:r>
      <w:r w:rsidR="00671222" w:rsidRPr="009952C5">
        <w:rPr>
          <w:rFonts w:ascii="Simplified Arabic" w:hAnsi="Simplified Arabic" w:cs="Simplified Arabic" w:hint="cs"/>
          <w:color w:val="auto"/>
          <w:sz w:val="28"/>
          <w:szCs w:val="28"/>
          <w:rtl/>
        </w:rPr>
        <w:t>اً</w:t>
      </w:r>
      <w:r w:rsidRPr="009952C5">
        <w:rPr>
          <w:rFonts w:ascii="Simplified Arabic" w:hAnsi="Simplified Arabic" w:cs="Simplified Arabic"/>
          <w:color w:val="auto"/>
          <w:sz w:val="28"/>
          <w:szCs w:val="28"/>
          <w:rtl/>
        </w:rPr>
        <w:t xml:space="preserve"> لطبيعة نشاط الشركة.</w:t>
      </w:r>
    </w:p>
    <w:p w14:paraId="3D34932E" w14:textId="688FEB56" w:rsidR="00221A88" w:rsidRPr="009952C5" w:rsidRDefault="00221A88"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 xml:space="preserve">تحديد أنواع المكافآت للإدارة التنفيذية </w:t>
      </w:r>
      <w:r w:rsidR="00671222" w:rsidRPr="009952C5">
        <w:rPr>
          <w:rFonts w:ascii="Simplified Arabic" w:hAnsi="Simplified Arabic" w:cs="Simplified Arabic" w:hint="cs"/>
          <w:color w:val="auto"/>
          <w:sz w:val="28"/>
          <w:szCs w:val="28"/>
          <w:rtl/>
        </w:rPr>
        <w:t>وأعضاء مجلس الإدارة</w:t>
      </w:r>
      <w:r w:rsidRPr="009952C5">
        <w:rPr>
          <w:rFonts w:ascii="Simplified Arabic" w:hAnsi="Simplified Arabic" w:cs="Simplified Arabic"/>
          <w:color w:val="auto"/>
          <w:sz w:val="28"/>
          <w:szCs w:val="28"/>
          <w:rtl/>
        </w:rPr>
        <w:t>.</w:t>
      </w:r>
    </w:p>
    <w:p w14:paraId="2B2CC5E9" w14:textId="6A075ECC" w:rsidR="0001358C" w:rsidRPr="009952C5" w:rsidRDefault="0001358C"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 xml:space="preserve">وضع آلية لتنظيم المعاملات مع الأطراف ذات الصلة </w:t>
      </w:r>
      <w:r w:rsidR="00671222" w:rsidRPr="009952C5">
        <w:rPr>
          <w:rFonts w:ascii="Simplified Arabic" w:hAnsi="Simplified Arabic" w:cs="Simplified Arabic" w:hint="cs"/>
          <w:color w:val="auto"/>
          <w:sz w:val="28"/>
          <w:szCs w:val="28"/>
          <w:rtl/>
        </w:rPr>
        <w:t>بهدف</w:t>
      </w:r>
      <w:r w:rsidRPr="009952C5">
        <w:rPr>
          <w:rFonts w:ascii="Simplified Arabic" w:hAnsi="Simplified Arabic" w:cs="Simplified Arabic"/>
          <w:color w:val="auto"/>
          <w:sz w:val="28"/>
          <w:szCs w:val="28"/>
          <w:rtl/>
        </w:rPr>
        <w:t xml:space="preserve"> </w:t>
      </w:r>
      <w:r w:rsidRPr="009952C5">
        <w:rPr>
          <w:rFonts w:ascii="Simplified Arabic" w:hAnsi="Simplified Arabic" w:cs="Simplified Arabic" w:hint="cs"/>
          <w:color w:val="auto"/>
          <w:sz w:val="28"/>
          <w:szCs w:val="28"/>
          <w:rtl/>
        </w:rPr>
        <w:t>الحد من</w:t>
      </w:r>
      <w:r w:rsidRPr="009952C5">
        <w:rPr>
          <w:rFonts w:ascii="Simplified Arabic" w:hAnsi="Simplified Arabic" w:cs="Simplified Arabic"/>
          <w:color w:val="auto"/>
          <w:sz w:val="28"/>
          <w:szCs w:val="28"/>
          <w:rtl/>
        </w:rPr>
        <w:t xml:space="preserve"> تضارب المصالح.</w:t>
      </w:r>
    </w:p>
    <w:p w14:paraId="6FB14B24" w14:textId="1941324A" w:rsidR="0001358C" w:rsidRPr="009952C5" w:rsidRDefault="0001358C"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وضع المعايير والقيم التي تحكم أعمال الشركة.</w:t>
      </w:r>
    </w:p>
    <w:p w14:paraId="7F9C9990" w14:textId="71A3F261" w:rsidR="0001358C" w:rsidRPr="009952C5" w:rsidRDefault="0001358C"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 xml:space="preserve">ضمان تطبيق أنظمة </w:t>
      </w:r>
      <w:r w:rsidRPr="009952C5">
        <w:rPr>
          <w:rFonts w:ascii="Simplified Arabic" w:hAnsi="Simplified Arabic" w:cs="Simplified Arabic" w:hint="cs"/>
          <w:color w:val="auto"/>
          <w:sz w:val="28"/>
          <w:szCs w:val="28"/>
          <w:rtl/>
        </w:rPr>
        <w:t>المراقبة</w:t>
      </w:r>
      <w:r w:rsidRPr="009952C5">
        <w:rPr>
          <w:rFonts w:ascii="Simplified Arabic" w:hAnsi="Simplified Arabic" w:cs="Simplified Arabic"/>
          <w:color w:val="auto"/>
          <w:sz w:val="28"/>
          <w:szCs w:val="28"/>
          <w:rtl/>
        </w:rPr>
        <w:t xml:space="preserve"> وإدارة المخاطر المناسبة.</w:t>
      </w:r>
    </w:p>
    <w:p w14:paraId="35BC2253" w14:textId="21337FD7" w:rsidR="0001358C" w:rsidRPr="009952C5" w:rsidRDefault="0001358C"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 xml:space="preserve">ضمان المعاملة العادلة للمساهمين، بما في ذلك الأقلية </w:t>
      </w:r>
      <w:r w:rsidRPr="009952C5">
        <w:rPr>
          <w:rFonts w:ascii="Simplified Arabic" w:hAnsi="Simplified Arabic" w:cs="Simplified Arabic" w:hint="cs"/>
          <w:color w:val="auto"/>
          <w:sz w:val="28"/>
          <w:szCs w:val="28"/>
          <w:rtl/>
        </w:rPr>
        <w:t>منهم</w:t>
      </w:r>
      <w:r w:rsidRPr="009952C5">
        <w:rPr>
          <w:rFonts w:ascii="Simplified Arabic" w:hAnsi="Simplified Arabic" w:cs="Simplified Arabic"/>
          <w:color w:val="auto"/>
          <w:sz w:val="28"/>
          <w:szCs w:val="28"/>
          <w:rtl/>
        </w:rPr>
        <w:t>.</w:t>
      </w:r>
    </w:p>
    <w:p w14:paraId="26AFE7E8" w14:textId="1659CB1D" w:rsidR="009D19ED" w:rsidRPr="009952C5" w:rsidRDefault="0001358C" w:rsidP="00A21805">
      <w:pPr>
        <w:pStyle w:val="Body"/>
        <w:numPr>
          <w:ilvl w:val="0"/>
          <w:numId w:val="25"/>
        </w:numPr>
        <w:spacing w:after="100" w:afterAutospacing="1" w:line="240" w:lineRule="auto"/>
        <w:jc w:val="mediumKashida"/>
        <w:rPr>
          <w:rFonts w:ascii="Simplified Arabic" w:hAnsi="Simplified Arabic" w:cs="Simplified Arabic"/>
          <w:color w:val="auto"/>
          <w:sz w:val="28"/>
          <w:szCs w:val="28"/>
        </w:rPr>
      </w:pPr>
      <w:r w:rsidRPr="009952C5">
        <w:rPr>
          <w:rFonts w:ascii="Simplified Arabic" w:hAnsi="Simplified Arabic" w:cs="Simplified Arabic"/>
          <w:color w:val="auto"/>
          <w:sz w:val="28"/>
          <w:szCs w:val="28"/>
          <w:rtl/>
        </w:rPr>
        <w:t>وضع اللوائح الداخلية التي تحدد واجبات ومسؤوليات مجلس الإدارة، بما في ذلك التزامات ومسؤوليات أعضاء مجلس الإدارة، والتي لا يجوز إعفاء مجلس الإدارة منها حتى لو شك</w:t>
      </w:r>
      <w:r w:rsidR="008A07F3" w:rsidRPr="009952C5">
        <w:rPr>
          <w:rFonts w:ascii="Simplified Arabic" w:hAnsi="Simplified Arabic" w:cs="Simplified Arabic" w:hint="cs"/>
          <w:color w:val="auto"/>
          <w:sz w:val="28"/>
          <w:szCs w:val="28"/>
          <w:rtl/>
        </w:rPr>
        <w:t>ّ</w:t>
      </w:r>
      <w:r w:rsidRPr="009952C5">
        <w:rPr>
          <w:rFonts w:ascii="Simplified Arabic" w:hAnsi="Simplified Arabic" w:cs="Simplified Arabic"/>
          <w:color w:val="auto"/>
          <w:sz w:val="28"/>
          <w:szCs w:val="28"/>
          <w:rtl/>
        </w:rPr>
        <w:t>ل لجان</w:t>
      </w:r>
      <w:r w:rsidRPr="009952C5">
        <w:rPr>
          <w:rFonts w:ascii="Simplified Arabic" w:hAnsi="Simplified Arabic" w:cs="Simplified Arabic" w:hint="cs"/>
          <w:color w:val="auto"/>
          <w:sz w:val="28"/>
          <w:szCs w:val="28"/>
          <w:rtl/>
        </w:rPr>
        <w:t>اً</w:t>
      </w:r>
      <w:r w:rsidRPr="009952C5">
        <w:rPr>
          <w:rFonts w:ascii="Simplified Arabic" w:hAnsi="Simplified Arabic" w:cs="Simplified Arabic"/>
          <w:color w:val="auto"/>
          <w:sz w:val="28"/>
          <w:szCs w:val="28"/>
          <w:rtl/>
        </w:rPr>
        <w:t xml:space="preserve"> أو </w:t>
      </w:r>
      <w:r w:rsidR="0085042E" w:rsidRPr="009952C5">
        <w:rPr>
          <w:rFonts w:ascii="Simplified Arabic" w:hAnsi="Simplified Arabic" w:cs="Simplified Arabic" w:hint="cs"/>
          <w:color w:val="auto"/>
          <w:sz w:val="28"/>
          <w:szCs w:val="28"/>
          <w:rtl/>
        </w:rPr>
        <w:t>أوكل</w:t>
      </w:r>
      <w:r w:rsidRPr="009952C5">
        <w:rPr>
          <w:rFonts w:ascii="Simplified Arabic" w:hAnsi="Simplified Arabic" w:cs="Simplified Arabic"/>
          <w:color w:val="auto"/>
          <w:sz w:val="28"/>
          <w:szCs w:val="28"/>
          <w:rtl/>
        </w:rPr>
        <w:t xml:space="preserve"> مجالس أو أفراد آخرين</w:t>
      </w:r>
      <w:r w:rsidR="0085042E" w:rsidRPr="009952C5">
        <w:rPr>
          <w:rFonts w:ascii="Simplified Arabic" w:hAnsi="Simplified Arabic" w:cs="Simplified Arabic" w:hint="cs"/>
          <w:color w:val="auto"/>
          <w:sz w:val="28"/>
          <w:szCs w:val="28"/>
          <w:rtl/>
        </w:rPr>
        <w:t xml:space="preserve"> بأداء </w:t>
      </w:r>
      <w:r w:rsidR="0085042E" w:rsidRPr="009952C5">
        <w:rPr>
          <w:rFonts w:ascii="Simplified Arabic" w:hAnsi="Simplified Arabic" w:cs="Simplified Arabic"/>
          <w:color w:val="auto"/>
          <w:sz w:val="28"/>
          <w:szCs w:val="28"/>
          <w:rtl/>
        </w:rPr>
        <w:t>واجبات معينة</w:t>
      </w:r>
      <w:r w:rsidRPr="009952C5">
        <w:rPr>
          <w:rFonts w:ascii="Simplified Arabic" w:hAnsi="Simplified Arabic" w:cs="Simplified Arabic"/>
          <w:color w:val="auto"/>
          <w:sz w:val="28"/>
          <w:szCs w:val="28"/>
          <w:rtl/>
        </w:rPr>
        <w:t>.</w:t>
      </w:r>
    </w:p>
    <w:p w14:paraId="59B9802A" w14:textId="0F56092B" w:rsidR="004C6E5C" w:rsidRPr="009952C5" w:rsidRDefault="004C6E5C" w:rsidP="00A21805">
      <w:pPr>
        <w:pStyle w:val="ListParagraph"/>
        <w:bidi/>
        <w:spacing w:after="100" w:afterAutospacing="1"/>
        <w:jc w:val="mediumKashida"/>
        <w:rPr>
          <w:rFonts w:ascii="Simplified Arabic" w:hAnsi="Simplified Arabic" w:cs="Simplified Arabic"/>
          <w:sz w:val="28"/>
          <w:szCs w:val="28"/>
          <w:lang w:bidi="ar-SY"/>
        </w:rPr>
      </w:pPr>
      <w:r w:rsidRPr="009952C5">
        <w:rPr>
          <w:rFonts w:ascii="Simplified Arabic" w:hAnsi="Simplified Arabic" w:cs="Simplified Arabic"/>
          <w:sz w:val="28"/>
          <w:szCs w:val="28"/>
          <w:rtl/>
          <w:lang w:bidi="ar-SY"/>
        </w:rPr>
        <w:t>ويتحمل مجلس الإدارة واجب العناية بالشركة والولاء لها ولمساهميها، ويكون مس</w:t>
      </w:r>
      <w:r w:rsidR="0085042E" w:rsidRPr="009952C5">
        <w:rPr>
          <w:rFonts w:ascii="Simplified Arabic" w:hAnsi="Simplified Arabic" w:cs="Simplified Arabic" w:hint="cs"/>
          <w:sz w:val="28"/>
          <w:szCs w:val="28"/>
          <w:rtl/>
          <w:lang w:bidi="ar-SY"/>
        </w:rPr>
        <w:t>ؤولاً</w:t>
      </w:r>
      <w:r w:rsidRPr="009952C5">
        <w:rPr>
          <w:rFonts w:ascii="Simplified Arabic" w:hAnsi="Simplified Arabic" w:cs="Simplified Arabic"/>
          <w:sz w:val="28"/>
          <w:szCs w:val="28"/>
          <w:rtl/>
          <w:lang w:bidi="ar-SY"/>
        </w:rPr>
        <w:t xml:space="preserve"> أمامهم عن حسن سير العمل.</w:t>
      </w:r>
    </w:p>
    <w:p w14:paraId="31E14E1D" w14:textId="62853408" w:rsidR="00455E2F" w:rsidRPr="000523D1" w:rsidRDefault="004C6E5C" w:rsidP="00040F24">
      <w:pPr>
        <w:pStyle w:val="ListParagraph"/>
        <w:bidi/>
        <w:spacing w:after="100" w:afterAutospacing="1"/>
        <w:jc w:val="mediumKashida"/>
        <w:rPr>
          <w:rtl/>
        </w:rPr>
      </w:pPr>
      <w:r w:rsidRPr="009952C5">
        <w:rPr>
          <w:rFonts w:ascii="Simplified Arabic" w:hAnsi="Simplified Arabic" w:cs="Simplified Arabic" w:hint="cs"/>
          <w:sz w:val="28"/>
          <w:szCs w:val="28"/>
          <w:rtl/>
          <w:lang w:bidi="ar-SY"/>
        </w:rPr>
        <w:t>و</w:t>
      </w:r>
      <w:r w:rsidRPr="009952C5">
        <w:rPr>
          <w:rFonts w:ascii="Simplified Arabic" w:hAnsi="Simplified Arabic" w:cs="Simplified Arabic"/>
          <w:sz w:val="28"/>
          <w:szCs w:val="28"/>
          <w:rtl/>
          <w:lang w:bidi="ar-SY"/>
        </w:rPr>
        <w:t xml:space="preserve">يضم مجلس إدارة زين البحرين حالياً عضوين مستقلين. ويعتبر كل من الشيخ راشد بن عبد الرحمن آل خليفة والسيد علي حسن الخاجة عضوين مستقلين في مجلس إدارة زين البحرين، حسب التعريف المذكور في </w:t>
      </w:r>
      <w:r w:rsidR="00644DF7">
        <w:rPr>
          <w:rFonts w:ascii="Simplified Arabic" w:hAnsi="Simplified Arabic" w:cs="Simplified Arabic" w:hint="cs"/>
          <w:sz w:val="28"/>
          <w:szCs w:val="28"/>
          <w:rtl/>
          <w:lang w:bidi="ar-SY"/>
        </w:rPr>
        <w:t>ميثاق إدارة</w:t>
      </w:r>
      <w:r w:rsidRPr="009952C5">
        <w:rPr>
          <w:rFonts w:ascii="Simplified Arabic" w:hAnsi="Simplified Arabic" w:cs="Simplified Arabic"/>
          <w:sz w:val="28"/>
          <w:szCs w:val="28"/>
          <w:rtl/>
          <w:lang w:bidi="ar-SY"/>
        </w:rPr>
        <w:t xml:space="preserve"> </w:t>
      </w:r>
      <w:r w:rsidR="00644DF7">
        <w:rPr>
          <w:rFonts w:ascii="Simplified Arabic" w:hAnsi="Simplified Arabic" w:cs="Simplified Arabic" w:hint="cs"/>
          <w:sz w:val="28"/>
          <w:szCs w:val="28"/>
          <w:rtl/>
          <w:lang w:bidi="ar-SY"/>
        </w:rPr>
        <w:t>و</w:t>
      </w:r>
      <w:r w:rsidRPr="009952C5">
        <w:rPr>
          <w:rFonts w:ascii="Simplified Arabic" w:hAnsi="Simplified Arabic" w:cs="Simplified Arabic"/>
          <w:sz w:val="28"/>
          <w:szCs w:val="28"/>
          <w:rtl/>
          <w:lang w:bidi="ar-SY"/>
        </w:rPr>
        <w:t xml:space="preserve">حوكمة الشركات </w:t>
      </w:r>
      <w:r w:rsidR="00243D7E" w:rsidRPr="009952C5">
        <w:rPr>
          <w:rFonts w:ascii="Simplified Arabic" w:hAnsi="Simplified Arabic" w:cs="Simplified Arabic" w:hint="cs"/>
          <w:sz w:val="28"/>
          <w:szCs w:val="28"/>
          <w:rtl/>
          <w:lang w:bidi="ar-SY"/>
        </w:rPr>
        <w:t xml:space="preserve">ونموذج </w:t>
      </w:r>
      <w:r w:rsidRPr="009952C5">
        <w:rPr>
          <w:rFonts w:ascii="Simplified Arabic" w:hAnsi="Simplified Arabic" w:cs="Simplified Arabic"/>
          <w:sz w:val="28"/>
          <w:szCs w:val="28"/>
          <w:rtl/>
          <w:lang w:bidi="ar-SY"/>
        </w:rPr>
        <w:t>مصرف البحرين المركزي.</w:t>
      </w:r>
    </w:p>
    <w:p w14:paraId="4B897758" w14:textId="2B29FB03" w:rsidR="00F379E6"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وفقاً لمتطلبات مصرف البحرين المركزي و</w:t>
      </w:r>
      <w:r w:rsidR="00893EF5" w:rsidRPr="00893EF5">
        <w:rPr>
          <w:rFonts w:ascii="Simplified Arabic" w:hAnsi="Simplified Arabic" w:cs="Simplified Arabic" w:hint="cs"/>
          <w:sz w:val="28"/>
          <w:szCs w:val="28"/>
          <w:rtl/>
          <w:lang w:bidi="ar-SY"/>
        </w:rPr>
        <w:t xml:space="preserve"> </w:t>
      </w:r>
      <w:r w:rsidR="00893EF5">
        <w:rPr>
          <w:rFonts w:ascii="Simplified Arabic" w:hAnsi="Simplified Arabic" w:cs="Simplified Arabic" w:hint="cs"/>
          <w:sz w:val="28"/>
          <w:szCs w:val="28"/>
          <w:rtl/>
          <w:lang w:bidi="ar-SY"/>
        </w:rPr>
        <w:t>ميثاق إدارة</w:t>
      </w:r>
      <w:r w:rsidR="00893EF5" w:rsidRPr="009952C5">
        <w:rPr>
          <w:rFonts w:ascii="Simplified Arabic" w:hAnsi="Simplified Arabic" w:cs="Simplified Arabic"/>
          <w:sz w:val="28"/>
          <w:szCs w:val="28"/>
          <w:rtl/>
          <w:lang w:bidi="ar-SY"/>
        </w:rPr>
        <w:t xml:space="preserve"> </w:t>
      </w:r>
      <w:r w:rsidR="00893EF5">
        <w:rPr>
          <w:rFonts w:ascii="Simplified Arabic" w:hAnsi="Simplified Arabic" w:cs="Simplified Arabic" w:hint="cs"/>
          <w:sz w:val="28"/>
          <w:szCs w:val="28"/>
          <w:rtl/>
          <w:lang w:bidi="ar-SY"/>
        </w:rPr>
        <w:t>و</w:t>
      </w:r>
      <w:r w:rsidR="00893EF5" w:rsidRPr="009952C5">
        <w:rPr>
          <w:rFonts w:ascii="Simplified Arabic" w:hAnsi="Simplified Arabic" w:cs="Simplified Arabic"/>
          <w:sz w:val="28"/>
          <w:szCs w:val="28"/>
          <w:rtl/>
          <w:lang w:bidi="ar-SY"/>
        </w:rPr>
        <w:t xml:space="preserve">حوكمة الشركات </w:t>
      </w:r>
      <w:r w:rsidRPr="009952C5">
        <w:rPr>
          <w:rFonts w:ascii="Simplified Arabic" w:eastAsia="Calibri" w:hAnsi="Simplified Arabic" w:cs="Simplified Arabic"/>
          <w:sz w:val="28"/>
          <w:szCs w:val="28"/>
          <w:rtl/>
        </w:rPr>
        <w:t>وميثاق مجلس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إدارة الشركة، يضمن رئيس مجلس الإدارة تلقي أي مدير جديد برنامجاً</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تعريفياً رسمياً مصمم خصيصاً لضمان مساهمته</w:t>
      </w:r>
      <w:r w:rsidRPr="009952C5">
        <w:rPr>
          <w:rFonts w:ascii="Simplified Arabic" w:eastAsia="Calibri" w:hAnsi="Simplified Arabic" w:cs="Simplified Arabic" w:hint="cs"/>
          <w:sz w:val="28"/>
          <w:szCs w:val="28"/>
          <w:rtl/>
        </w:rPr>
        <w:t>/ مساهمتها</w:t>
      </w:r>
      <w:r w:rsidRPr="009952C5">
        <w:rPr>
          <w:rFonts w:ascii="Simplified Arabic" w:eastAsia="Calibri" w:hAnsi="Simplified Arabic" w:cs="Simplified Arabic"/>
          <w:sz w:val="28"/>
          <w:szCs w:val="28"/>
          <w:rtl/>
        </w:rPr>
        <w:t xml:space="preserve"> في المجلس من بداية فترة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عمله</w:t>
      </w:r>
      <w:r w:rsidRPr="009952C5">
        <w:rPr>
          <w:rFonts w:ascii="Simplified Arabic" w:eastAsia="Calibri" w:hAnsi="Simplified Arabic" w:cs="Simplified Arabic" w:hint="cs"/>
          <w:sz w:val="28"/>
          <w:szCs w:val="28"/>
          <w:rtl/>
        </w:rPr>
        <w:t>/ عملها</w:t>
      </w:r>
      <w:r w:rsidRPr="009952C5">
        <w:rPr>
          <w:rFonts w:ascii="Simplified Arabic" w:eastAsia="Calibri" w:hAnsi="Simplified Arabic" w:cs="Simplified Arabic"/>
          <w:sz w:val="28"/>
          <w:szCs w:val="28"/>
          <w:rtl/>
        </w:rPr>
        <w:t>. وترد تفاصيل توجيه المديرين الجدد في ميثاق مجلس الشركة.</w:t>
      </w:r>
    </w:p>
    <w:p w14:paraId="1AB3F41D" w14:textId="424EBFE5" w:rsidR="00A21805" w:rsidRPr="009952C5" w:rsidRDefault="00A21805" w:rsidP="006732C2">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lang w:bidi="ar-SY"/>
        </w:rPr>
        <w:t>و</w:t>
      </w:r>
      <w:r w:rsidRPr="009952C5">
        <w:rPr>
          <w:rFonts w:ascii="Simplified Arabic" w:eastAsia="Calibri" w:hAnsi="Simplified Arabic" w:cs="Simplified Arabic"/>
          <w:sz w:val="28"/>
          <w:szCs w:val="28"/>
          <w:rtl/>
        </w:rPr>
        <w:t>تم انتخاب/</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تعيين أعضاء مجلس الإدارة من قبل المساهمين في اجتماع</w:t>
      </w:r>
      <w:r w:rsidRPr="009952C5">
        <w:rPr>
          <w:rFonts w:ascii="Simplified Arabic" w:eastAsia="Calibri" w:hAnsi="Simplified Arabic" w:cs="Simplified Arabic" w:hint="cs"/>
          <w:sz w:val="28"/>
          <w:szCs w:val="28"/>
          <w:rtl/>
        </w:rPr>
        <w:t xml:space="preserve"> ا</w:t>
      </w:r>
      <w:r w:rsidRPr="009952C5">
        <w:rPr>
          <w:rFonts w:ascii="Simplified Arabic" w:eastAsia="Calibri" w:hAnsi="Simplified Arabic" w:cs="Simplified Arabic"/>
          <w:sz w:val="28"/>
          <w:szCs w:val="28"/>
          <w:rtl/>
        </w:rPr>
        <w:t>لجمعية العمومية</w:t>
      </w:r>
      <w:r w:rsidRPr="009952C5">
        <w:rPr>
          <w:rFonts w:ascii="Simplified Arabic" w:eastAsia="Calibri" w:hAnsi="Simplified Arabic" w:cs="Simplified Arabic" w:hint="cs"/>
          <w:sz w:val="28"/>
          <w:szCs w:val="28"/>
          <w:rtl/>
        </w:rPr>
        <w:t xml:space="preserve"> المنعقد في </w:t>
      </w:r>
      <w:r w:rsidR="009D4387">
        <w:rPr>
          <w:rFonts w:ascii="Simplified Arabic" w:eastAsia="Calibri" w:hAnsi="Simplified Arabic" w:cs="Simplified Arabic" w:hint="cs"/>
          <w:sz w:val="28"/>
          <w:szCs w:val="28"/>
          <w:rtl/>
        </w:rPr>
        <w:t>31</w:t>
      </w:r>
      <w:r w:rsidRPr="009952C5">
        <w:rPr>
          <w:rFonts w:ascii="Simplified Arabic" w:eastAsia="Calibri" w:hAnsi="Simplified Arabic" w:cs="Simplified Arabic" w:hint="cs"/>
          <w:sz w:val="28"/>
          <w:szCs w:val="28"/>
          <w:rtl/>
        </w:rPr>
        <w:t xml:space="preserve"> مارس </w:t>
      </w:r>
      <w:r w:rsidR="009D4387">
        <w:rPr>
          <w:rFonts w:ascii="Simplified Arabic" w:eastAsia="Calibri" w:hAnsi="Simplified Arabic" w:cs="Simplified Arabic" w:hint="cs"/>
          <w:sz w:val="28"/>
          <w:szCs w:val="28"/>
          <w:rtl/>
        </w:rPr>
        <w:t>2021</w:t>
      </w:r>
      <w:r w:rsidRPr="009952C5">
        <w:rPr>
          <w:rFonts w:ascii="Simplified Arabic" w:eastAsia="Calibri" w:hAnsi="Simplified Arabic" w:cs="Simplified Arabic"/>
          <w:sz w:val="28"/>
          <w:szCs w:val="28"/>
          <w:rtl/>
        </w:rPr>
        <w:t xml:space="preserve"> لمدة ثلاث سنوات</w:t>
      </w:r>
      <w:r w:rsidRPr="009952C5">
        <w:rPr>
          <w:rFonts w:ascii="Simplified Arabic" w:eastAsia="Calibri" w:hAnsi="Simplified Arabic" w:cs="Simplified Arabic" w:hint="cs"/>
          <w:sz w:val="28"/>
          <w:szCs w:val="28"/>
          <w:rtl/>
        </w:rPr>
        <w:t>.</w:t>
      </w:r>
    </w:p>
    <w:p w14:paraId="04A8AFDD"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في</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زين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البحرين،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نتوقع</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أعضاء</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مجلس</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الإدارة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والموظفين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المحافظة على</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أعلى</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مستوى</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أخلاقيات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العمل</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والسلوك</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الشخصي. ولذلك،</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اعتمدت الشركة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مدونة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قواعد</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للسلوك</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توفر</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إطاراً</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أخلاقياً</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وقانونياً</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لجميع</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الموظفين ضمن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إطار</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إدارة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أعمالها</w:t>
      </w:r>
      <w:r w:rsidRPr="009952C5">
        <w:rPr>
          <w:rFonts w:ascii="Simplified Arabic" w:eastAsia="Calibri" w:hAnsi="Simplified Arabic" w:cs="Simplified Arabic"/>
          <w:sz w:val="28"/>
          <w:szCs w:val="28"/>
        </w:rPr>
        <w:t>.</w:t>
      </w:r>
    </w:p>
    <w:p w14:paraId="566F7505"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 xml:space="preserve">تم </w:t>
      </w:r>
      <w:r w:rsidRPr="009952C5">
        <w:rPr>
          <w:rFonts w:ascii="Simplified Arabic" w:eastAsia="Calibri" w:hAnsi="Simplified Arabic" w:cs="Simplified Arabic"/>
          <w:sz w:val="28"/>
          <w:szCs w:val="28"/>
          <w:rtl/>
        </w:rPr>
        <w:t>تكليف لجنة الترشيحات والمكافآت</w:t>
      </w:r>
      <w:r w:rsidRPr="009952C5">
        <w:rPr>
          <w:rFonts w:ascii="Simplified Arabic" w:eastAsia="Calibri" w:hAnsi="Simplified Arabic" w:cs="Simplified Arabic" w:hint="cs"/>
          <w:sz w:val="28"/>
          <w:szCs w:val="28"/>
          <w:rtl/>
        </w:rPr>
        <w:t xml:space="preserve"> والحوكمة</w:t>
      </w:r>
      <w:r w:rsidRPr="009952C5">
        <w:rPr>
          <w:rFonts w:ascii="Simplified Arabic" w:eastAsia="Calibri" w:hAnsi="Simplified Arabic" w:cs="Simplified Arabic"/>
          <w:sz w:val="28"/>
          <w:szCs w:val="28"/>
          <w:rtl/>
        </w:rPr>
        <w:t xml:space="preserve"> بمس</w:t>
      </w:r>
      <w:r w:rsidRPr="009952C5">
        <w:rPr>
          <w:rFonts w:ascii="Simplified Arabic" w:eastAsia="Calibri" w:hAnsi="Simplified Arabic" w:cs="Simplified Arabic" w:hint="cs"/>
          <w:sz w:val="28"/>
          <w:szCs w:val="28"/>
          <w:rtl/>
        </w:rPr>
        <w:t>ؤ</w:t>
      </w:r>
      <w:r w:rsidRPr="009952C5">
        <w:rPr>
          <w:rFonts w:ascii="Simplified Arabic" w:eastAsia="Calibri" w:hAnsi="Simplified Arabic" w:cs="Simplified Arabic"/>
          <w:sz w:val="28"/>
          <w:szCs w:val="28"/>
          <w:rtl/>
        </w:rPr>
        <w:t>ولية تطوير وتوصية مجلس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الإدارة بإجراء عملية تقييم ذاتي سنوية للمجلس ولجانه، بالإضافة إلى</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الإشراف على التقييم الذاتي السنوي.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كما يقع على عاتق اللجنة مس</w:t>
      </w:r>
      <w:r w:rsidRPr="009952C5">
        <w:rPr>
          <w:rFonts w:ascii="Simplified Arabic" w:eastAsia="Calibri" w:hAnsi="Simplified Arabic" w:cs="Simplified Arabic" w:hint="cs"/>
          <w:sz w:val="28"/>
          <w:szCs w:val="28"/>
          <w:rtl/>
        </w:rPr>
        <w:t>ؤ</w:t>
      </w:r>
      <w:r w:rsidRPr="009952C5">
        <w:rPr>
          <w:rFonts w:ascii="Simplified Arabic" w:eastAsia="Calibri" w:hAnsi="Simplified Arabic" w:cs="Simplified Arabic"/>
          <w:sz w:val="28"/>
          <w:szCs w:val="28"/>
          <w:rtl/>
        </w:rPr>
        <w:t>ولية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مساعدة المجلس في تحديد مدى التزام كل عضو من أعضا</w:t>
      </w:r>
      <w:r w:rsidRPr="009952C5">
        <w:rPr>
          <w:rFonts w:ascii="Simplified Arabic" w:eastAsia="Calibri" w:hAnsi="Simplified Arabic" w:cs="Simplified Arabic" w:hint="cs"/>
          <w:sz w:val="28"/>
          <w:szCs w:val="28"/>
          <w:rtl/>
        </w:rPr>
        <w:t>ئه</w:t>
      </w:r>
      <w:r w:rsidRPr="009952C5">
        <w:rPr>
          <w:rFonts w:ascii="Simplified Arabic" w:eastAsia="Calibri" w:hAnsi="Simplified Arabic" w:cs="Simplified Arabic"/>
          <w:sz w:val="28"/>
          <w:szCs w:val="28"/>
          <w:rtl/>
        </w:rPr>
        <w:t xml:space="preserve"> وكل موظف ب</w:t>
      </w:r>
      <w:r w:rsidRPr="009952C5">
        <w:rPr>
          <w:rFonts w:ascii="Simplified Arabic" w:eastAsia="Calibri" w:hAnsi="Simplified Arabic" w:cs="Simplified Arabic" w:hint="cs"/>
          <w:sz w:val="28"/>
          <w:szCs w:val="28"/>
          <w:rtl/>
        </w:rPr>
        <w:t>ـ</w:t>
      </w:r>
      <w:r w:rsidRPr="009952C5">
        <w:rPr>
          <w:rFonts w:ascii="Simplified Arabic" w:eastAsia="Calibri" w:hAnsi="Simplified Arabic" w:cs="Simplified Arabic"/>
          <w:sz w:val="28"/>
          <w:szCs w:val="28"/>
          <w:rtl/>
        </w:rPr>
        <w:t xml:space="preserve"> "مدونة قواعد السلوك" و"مدونة قواعد السلوك" الخاصة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 xml:space="preserve">بأعضاء مجلس الإدارة </w:t>
      </w:r>
      <w:r w:rsidRPr="009952C5">
        <w:rPr>
          <w:rFonts w:ascii="Simplified Arabic" w:eastAsia="Calibri" w:hAnsi="Simplified Arabic" w:cs="Simplified Arabic" w:hint="cs"/>
          <w:sz w:val="28"/>
          <w:szCs w:val="28"/>
          <w:rtl/>
        </w:rPr>
        <w:t>وإبلاغه</w:t>
      </w:r>
      <w:r w:rsidRPr="009952C5">
        <w:rPr>
          <w:rFonts w:ascii="Simplified Arabic" w:eastAsia="Calibri" w:hAnsi="Simplified Arabic" w:cs="Simplified Arabic"/>
          <w:sz w:val="28"/>
          <w:szCs w:val="28"/>
          <w:rtl/>
        </w:rPr>
        <w:t xml:space="preserve"> عن أي انتهاكات.</w:t>
      </w:r>
    </w:p>
    <w:p w14:paraId="0CE92274"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وتتوفر معلومات مفصلة عن أعضاء مجلس الإدارة، بما في ذلك مديري المجالس الإدارية الأخرى، ومناصبهم، ومؤهلاتهم، وخبراتهم في الملحق 1.</w:t>
      </w:r>
    </w:p>
    <w:p w14:paraId="66DB6340"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ج. تفاصيل ال</w:t>
      </w:r>
      <w:r w:rsidRPr="009952C5">
        <w:rPr>
          <w:rFonts w:ascii="Simplified Arabic" w:eastAsia="Calibri" w:hAnsi="Simplified Arabic" w:cs="Simplified Arabic"/>
          <w:b/>
          <w:bCs/>
          <w:sz w:val="28"/>
          <w:szCs w:val="28"/>
          <w:rtl/>
        </w:rPr>
        <w:t xml:space="preserve">معاملات مع </w:t>
      </w:r>
      <w:r w:rsidRPr="009952C5">
        <w:rPr>
          <w:rFonts w:ascii="Simplified Arabic" w:eastAsia="Calibri" w:hAnsi="Simplified Arabic" w:cs="Simplified Arabic" w:hint="cs"/>
          <w:b/>
          <w:bCs/>
          <w:sz w:val="28"/>
          <w:szCs w:val="28"/>
          <w:rtl/>
        </w:rPr>
        <w:t>ال</w:t>
      </w:r>
      <w:r w:rsidRPr="009952C5">
        <w:rPr>
          <w:rFonts w:ascii="Simplified Arabic" w:eastAsia="Calibri" w:hAnsi="Simplified Arabic" w:cs="Simplified Arabic"/>
          <w:b/>
          <w:bCs/>
          <w:sz w:val="28"/>
          <w:szCs w:val="28"/>
          <w:rtl/>
        </w:rPr>
        <w:t>أطراف ذات العلاقة</w:t>
      </w:r>
      <w:r w:rsidRPr="009952C5">
        <w:rPr>
          <w:rFonts w:ascii="Simplified Arabic" w:eastAsia="Calibri" w:hAnsi="Simplified Arabic" w:cs="Simplified Arabic" w:hint="cs"/>
          <w:b/>
          <w:bCs/>
          <w:sz w:val="28"/>
          <w:szCs w:val="28"/>
          <w:rtl/>
        </w:rPr>
        <w:t xml:space="preserve"> (أصحاب المصلحة)، واستعراض طبيعة التعاون ونوع المعاملات.</w:t>
      </w:r>
    </w:p>
    <w:p w14:paraId="097B876A" w14:textId="6BAD5604"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تتم</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المعاملات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مع</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الأطراف</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ذات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العلاقة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على</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أسس</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تجارية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بحتة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وبأسعار معتمدة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قبل</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إدارة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الشركة. المبالغ المستحقة من</w:t>
      </w:r>
      <w:r w:rsidRPr="009952C5">
        <w:rPr>
          <w:rFonts w:ascii="Simplified Arabic" w:eastAsia="Calibri" w:hAnsi="Simplified Arabic" w:cs="Simplified Arabic"/>
          <w:sz w:val="28"/>
          <w:szCs w:val="28"/>
        </w:rPr>
        <w:t>/</w:t>
      </w:r>
      <w:r w:rsidRPr="009952C5">
        <w:rPr>
          <w:rFonts w:ascii="Simplified Arabic" w:eastAsia="Calibri" w:hAnsi="Simplified Arabic" w:cs="Simplified Arabic" w:hint="cs"/>
          <w:sz w:val="28"/>
          <w:szCs w:val="28"/>
          <w:rtl/>
        </w:rPr>
        <w:t>على</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الأطراف</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ذات العلاقة غير مضمونة ولا تحمل أي فائدة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وليس</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لها</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 xml:space="preserve">شروط </w:t>
      </w:r>
      <w:r w:rsidRPr="009952C5">
        <w:rPr>
          <w:rFonts w:ascii="Simplified Arabic" w:eastAsia="Calibri" w:hAnsi="Simplified Arabic" w:cs="Simplified Arabic" w:hint="cs"/>
          <w:sz w:val="28"/>
          <w:szCs w:val="28"/>
        </w:rPr>
        <w:t>ﺳ</w:t>
      </w:r>
      <w:r w:rsidRPr="009952C5">
        <w:rPr>
          <w:rFonts w:ascii="Simplified Arabic" w:eastAsia="Calibri" w:hAnsi="Simplified Arabic" w:cs="Simplified Arabic" w:hint="cs"/>
          <w:sz w:val="28"/>
          <w:szCs w:val="28"/>
          <w:rtl/>
        </w:rPr>
        <w:t>داد ثابتة. وتعتبر الإدارة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هذه</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المعاملات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كأصول</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وخصوم</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متداولة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حيثما</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كان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مناسباً. يرجى الرجوع</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إلى</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الملاحظة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 xml:space="preserve">رقم </w:t>
      </w:r>
      <w:r w:rsidR="00E231FC">
        <w:rPr>
          <w:rFonts w:ascii="Simplified Arabic" w:eastAsia="Calibri" w:hAnsi="Simplified Arabic" w:cs="Simplified Arabic" w:hint="cs"/>
          <w:sz w:val="28"/>
          <w:szCs w:val="28"/>
          <w:rtl/>
        </w:rPr>
        <w:t>24</w:t>
      </w:r>
      <w:r w:rsidRPr="009952C5">
        <w:rPr>
          <w:rFonts w:ascii="Simplified Arabic" w:eastAsia="Calibri" w:hAnsi="Simplified Arabic" w:cs="Simplified Arabic" w:hint="cs"/>
          <w:sz w:val="28"/>
          <w:szCs w:val="28"/>
          <w:rtl/>
        </w:rPr>
        <w:t xml:space="preserve"> (المعاملات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مع</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الأطراف</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ذات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العلاقة</w:t>
      </w:r>
      <w:r w:rsidRPr="009952C5">
        <w:rPr>
          <w:rFonts w:ascii="Simplified Arabic" w:eastAsia="Calibri" w:hAnsi="Simplified Arabic" w:cs="Simplified Arabic"/>
          <w:sz w:val="28"/>
          <w:szCs w:val="28"/>
        </w:rPr>
        <w:t>(</w:t>
      </w:r>
      <w:r w:rsidRPr="009952C5">
        <w:rPr>
          <w:rFonts w:ascii="Simplified Arabic" w:eastAsia="Calibri" w:hAnsi="Simplified Arabic" w:cs="Simplified Arabic" w:hint="cs"/>
          <w:sz w:val="28"/>
          <w:szCs w:val="28"/>
          <w:rtl/>
        </w:rPr>
        <w:t xml:space="preserve"> في البيانات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المالية</w:t>
      </w:r>
      <w:r w:rsidRPr="009952C5">
        <w:rPr>
          <w:rFonts w:ascii="Simplified Arabic" w:eastAsia="Calibri" w:hAnsi="Simplified Arabic" w:cs="Simplified Arabic"/>
          <w:sz w:val="28"/>
          <w:szCs w:val="28"/>
        </w:rPr>
        <w:t>.</w:t>
      </w:r>
    </w:p>
    <w:p w14:paraId="630695F8"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يحق</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لأعضاء</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مجلس</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إدارة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زين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البحرين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والإدارة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التنفيذية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والموظفين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التداول في</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أسهم</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الشركة. ومع</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ذلك،</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يجب</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أن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تكون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هذه</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المعاملات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متوافقة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مع سياسة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الأشخاص</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الرئيسيين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للشركة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لضمان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عدم</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إجراء</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أي</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معاملات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باستخدام المعلومات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المادية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غير</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hint="cs"/>
          <w:sz w:val="28"/>
          <w:szCs w:val="28"/>
          <w:rtl/>
        </w:rPr>
        <w:t>المنشورة</w:t>
      </w:r>
      <w:r w:rsidRPr="009952C5">
        <w:rPr>
          <w:rFonts w:ascii="Simplified Arabic" w:eastAsia="Calibri" w:hAnsi="Simplified Arabic" w:cs="Simplified Arabic"/>
          <w:sz w:val="28"/>
          <w:szCs w:val="28"/>
        </w:rPr>
        <w:t>.</w:t>
      </w:r>
    </w:p>
    <w:p w14:paraId="0EB4283C" w14:textId="6C742132"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commentRangeStart w:id="1"/>
      <w:r w:rsidRPr="009952C5">
        <w:rPr>
          <w:rFonts w:ascii="Calibri" w:eastAsia="Calibri" w:hAnsi="Calibri" w:cs="Calibri"/>
          <w:noProof/>
          <w:sz w:val="24"/>
          <w:szCs w:val="24"/>
          <w:lang w:val="en-GB" w:eastAsia="en-GB"/>
        </w:rPr>
        <w:drawing>
          <wp:anchor distT="0" distB="0" distL="114300" distR="114300" simplePos="0" relativeHeight="251660288" behindDoc="1" locked="0" layoutInCell="1" allowOverlap="1" wp14:anchorId="188D0544" wp14:editId="750FC0DD">
            <wp:simplePos x="0" y="0"/>
            <wp:positionH relativeFrom="column">
              <wp:posOffset>-990600</wp:posOffset>
            </wp:positionH>
            <wp:positionV relativeFrom="paragraph">
              <wp:posOffset>791845</wp:posOffset>
            </wp:positionV>
            <wp:extent cx="6905625" cy="3000375"/>
            <wp:effectExtent l="0" t="0" r="9525" b="0"/>
            <wp:wrapTight wrapText="bothSides">
              <wp:wrapPolygon edited="0">
                <wp:start x="9653" y="3703"/>
                <wp:lineTo x="9593" y="10560"/>
                <wp:lineTo x="0" y="11657"/>
                <wp:lineTo x="0" y="16046"/>
                <wp:lineTo x="4648" y="17143"/>
                <wp:lineTo x="4886" y="17966"/>
                <wp:lineTo x="6912" y="17966"/>
                <wp:lineTo x="19306" y="17280"/>
                <wp:lineTo x="19306" y="17143"/>
                <wp:lineTo x="21570" y="15634"/>
                <wp:lineTo x="21570" y="11794"/>
                <wp:lineTo x="20021" y="11520"/>
                <wp:lineTo x="11977" y="10560"/>
                <wp:lineTo x="11917" y="8640"/>
                <wp:lineTo x="11798" y="8366"/>
                <wp:lineTo x="12036" y="6034"/>
                <wp:lineTo x="11917" y="4526"/>
                <wp:lineTo x="11798" y="3703"/>
                <wp:lineTo x="9653" y="3703"/>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commentRangeEnd w:id="1"/>
      <w:r w:rsidR="00107FD9">
        <w:rPr>
          <w:rStyle w:val="CommentReference"/>
        </w:rPr>
        <w:commentReference w:id="1"/>
      </w:r>
      <w:r w:rsidR="000E40EE">
        <w:rPr>
          <w:noProof/>
          <w:rtl/>
        </w:rPr>
        <mc:AlternateContent>
          <mc:Choice Requires="wpc">
            <w:drawing>
              <wp:anchor distT="0" distB="0" distL="114300" distR="114300" simplePos="0" relativeHeight="251659264" behindDoc="0" locked="0" layoutInCell="1" allowOverlap="1" wp14:anchorId="4E3E4D77" wp14:editId="125BF289">
                <wp:simplePos x="0" y="0"/>
                <wp:positionH relativeFrom="column">
                  <wp:posOffset>-990600</wp:posOffset>
                </wp:positionH>
                <wp:positionV relativeFrom="paragraph">
                  <wp:posOffset>791845</wp:posOffset>
                </wp:positionV>
                <wp:extent cx="7105650" cy="3063875"/>
                <wp:effectExtent l="0" t="0" r="0" b="0"/>
                <wp:wrapSquare wrapText="bothSides"/>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wpc:whole/>
                    </wpc:wpc>
                  </a:graphicData>
                </a:graphic>
                <wp14:sizeRelH relativeFrom="margin">
                  <wp14:pctWidth>0</wp14:pctWidth>
                </wp14:sizeRelH>
                <wp14:sizeRelV relativeFrom="page">
                  <wp14:pctHeight>0</wp14:pctHeight>
                </wp14:sizeRelV>
              </wp:anchor>
            </w:drawing>
          </mc:Choice>
          <mc:Fallback>
            <w:pict>
              <v:group w14:anchorId="28230102" id="Canvas 2" o:spid="_x0000_s1026" editas="canvas" style="position:absolute;margin-left:-78pt;margin-top:62.35pt;width:559.5pt;height:241.25pt;z-index:251659264;mso-width-relative:margin" coordsize="71056,3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056;height:30638;visibility:visible;mso-wrap-style:square">
                  <v:fill o:detectmouseclick="t"/>
                  <v:path o:connecttype="none"/>
                </v:shape>
                <w10:wrap type="square"/>
              </v:group>
            </w:pict>
          </mc:Fallback>
        </mc:AlternateContent>
      </w:r>
      <w:r w:rsidRPr="009952C5">
        <w:rPr>
          <w:rFonts w:ascii="Simplified Arabic" w:eastAsia="Calibri" w:hAnsi="Simplified Arabic" w:cs="Simplified Arabic" w:hint="cs"/>
          <w:b/>
          <w:bCs/>
          <w:sz w:val="28"/>
          <w:szCs w:val="28"/>
          <w:rtl/>
        </w:rPr>
        <w:t>ح. البنية التنظيمية للشركة</w:t>
      </w:r>
      <w:r w:rsidRPr="009952C5">
        <w:rPr>
          <w:rFonts w:ascii="Simplified Arabic" w:eastAsia="Calibri" w:hAnsi="Simplified Arabic" w:cs="Simplified Arabic" w:hint="cs"/>
          <w:b/>
          <w:bCs/>
          <w:sz w:val="28"/>
          <w:szCs w:val="28"/>
          <w:rtl/>
          <w:lang w:bidi="ar-SY"/>
        </w:rPr>
        <w:t xml:space="preserve">- </w:t>
      </w:r>
      <w:r w:rsidRPr="009952C5">
        <w:rPr>
          <w:rFonts w:ascii="Simplified Arabic" w:eastAsia="Calibri" w:hAnsi="Simplified Arabic" w:cs="Simplified Arabic" w:hint="cs"/>
          <w:b/>
          <w:bCs/>
          <w:sz w:val="28"/>
          <w:szCs w:val="28"/>
          <w:rtl/>
        </w:rPr>
        <w:t>المستويين الأول والثاني على الأقل متضمنين المدير العام للشركة و/ أو الرئيس التنفيذي، ونائب المدير العام وباقي المديرين.</w:t>
      </w:r>
    </w:p>
    <w:p w14:paraId="307830CF"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تتوفر معلومات مفصلة حول الإدارة التنفيذية لشركة زين البحرين في الملحق 2.</w:t>
      </w:r>
    </w:p>
    <w:p w14:paraId="0DF532B8"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خ. إجمالي المكافآت الممنوحة إلى المديرين التنفيذيين الرئيسيين (الموظفون الخمسة الأعلى شأناً)؛ بما في ذلك المرتبات، والفوائد، والبدلات، والعلاوات، وخيارات الأسهم، ومكافأة نهاية الخدمة، والمعاشات التقاعدية وغيرها.</w:t>
      </w:r>
    </w:p>
    <w:p w14:paraId="12A77531" w14:textId="52381CB2"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 xml:space="preserve">تم تصميم سياسة المكافآت الخاصة بالشركة بهدف جذب </w:t>
      </w:r>
      <w:r w:rsidRPr="009952C5">
        <w:rPr>
          <w:rFonts w:ascii="Simplified Arabic" w:eastAsia="Calibri" w:hAnsi="Simplified Arabic" w:cs="Simplified Arabic" w:hint="cs"/>
          <w:sz w:val="28"/>
          <w:szCs w:val="28"/>
          <w:rtl/>
        </w:rPr>
        <w:t>وتحفيز</w:t>
      </w:r>
      <w:r w:rsidRPr="009952C5">
        <w:rPr>
          <w:rFonts w:ascii="Simplified Arabic" w:eastAsia="Calibri" w:hAnsi="Simplified Arabic" w:cs="Simplified Arabic"/>
          <w:sz w:val="28"/>
          <w:szCs w:val="28"/>
          <w:rtl/>
        </w:rPr>
        <w:t xml:space="preserve"> والاحتفاظ</w:t>
      </w:r>
      <w:r w:rsidRPr="009952C5">
        <w:rPr>
          <w:rFonts w:ascii="Simplified Arabic" w:eastAsia="Calibri" w:hAnsi="Simplified Arabic" w:cs="Simplified Arabic" w:hint="cs"/>
          <w:sz w:val="28"/>
          <w:szCs w:val="28"/>
          <w:rtl/>
        </w:rPr>
        <w:t xml:space="preserve"> بالموظفين ممن يمتلكون</w:t>
      </w:r>
      <w:r w:rsidRPr="009952C5">
        <w:rPr>
          <w:rFonts w:ascii="Simplified Arabic" w:eastAsia="Calibri" w:hAnsi="Simplified Arabic" w:cs="Simplified Arabic"/>
          <w:sz w:val="28"/>
          <w:szCs w:val="28"/>
          <w:rtl/>
        </w:rPr>
        <w:t xml:space="preserve"> مجموعة متنوعة من المهارات والخبر</w:t>
      </w:r>
      <w:r w:rsidRPr="009952C5">
        <w:rPr>
          <w:rFonts w:ascii="Simplified Arabic" w:eastAsia="Calibri" w:hAnsi="Simplified Arabic" w:cs="Simplified Arabic" w:hint="cs"/>
          <w:sz w:val="28"/>
          <w:szCs w:val="28"/>
          <w:rtl/>
        </w:rPr>
        <w:t>ات</w:t>
      </w:r>
      <w:r w:rsidRPr="009952C5">
        <w:rPr>
          <w:rFonts w:ascii="Simplified Arabic" w:eastAsia="Calibri" w:hAnsi="Simplified Arabic" w:cs="Simplified Arabic"/>
          <w:sz w:val="28"/>
          <w:szCs w:val="28"/>
          <w:rtl/>
        </w:rPr>
        <w:t xml:space="preserve"> التجارية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 xml:space="preserve">والخلفية التعليمية </w:t>
      </w:r>
      <w:r w:rsidRPr="009952C5">
        <w:rPr>
          <w:rFonts w:ascii="Simplified Arabic" w:eastAsia="Calibri" w:hAnsi="Simplified Arabic" w:cs="Simplified Arabic" w:hint="cs"/>
          <w:sz w:val="28"/>
          <w:szCs w:val="28"/>
          <w:rtl/>
        </w:rPr>
        <w:t>والتجارب</w:t>
      </w:r>
      <w:r w:rsidRPr="009952C5">
        <w:rPr>
          <w:rFonts w:ascii="Simplified Arabic" w:eastAsia="Calibri" w:hAnsi="Simplified Arabic" w:cs="Simplified Arabic"/>
          <w:sz w:val="28"/>
          <w:szCs w:val="28"/>
          <w:rtl/>
        </w:rPr>
        <w:t xml:space="preserve">. وبالنسبة للسنة المنتهية في عام </w:t>
      </w:r>
      <w:r w:rsidR="00107FD9">
        <w:rPr>
          <w:rFonts w:ascii="Simplified Arabic" w:eastAsia="Calibri" w:hAnsi="Simplified Arabic" w:cs="Simplified Arabic"/>
          <w:sz w:val="28"/>
          <w:szCs w:val="28"/>
        </w:rPr>
        <w:t>2021</w:t>
      </w:r>
      <w:r w:rsidRPr="009952C5">
        <w:rPr>
          <w:rFonts w:ascii="Simplified Arabic" w:eastAsia="Calibri" w:hAnsi="Simplified Arabic" w:cs="Simplified Arabic"/>
          <w:sz w:val="28"/>
          <w:szCs w:val="28"/>
          <w:rtl/>
        </w:rPr>
        <w:t>، شملت</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المكافآت السنوية للإدارة التنفيذية المرتبات والبدلات والمكافآت.</w:t>
      </w:r>
      <w:r w:rsidRPr="009952C5">
        <w:rPr>
          <w:rFonts w:ascii="Simplified Arabic" w:eastAsia="Calibri" w:hAnsi="Simplified Arabic" w:cs="Simplified Arabic" w:hint="cs"/>
          <w:sz w:val="28"/>
          <w:szCs w:val="28"/>
          <w:rtl/>
        </w:rPr>
        <w:t xml:space="preserve"> وتم إدراج إجمالي مكافآت المديرين التنفيذيين في شركة زين البحرين في البيانات المالية </w:t>
      </w:r>
      <w:r w:rsidRPr="009952C5">
        <w:rPr>
          <w:rFonts w:ascii="Simplified Arabic" w:eastAsia="Calibri" w:hAnsi="Simplified Arabic" w:cs="Simplified Arabic"/>
          <w:sz w:val="28"/>
          <w:szCs w:val="28"/>
          <w:rtl/>
        </w:rPr>
        <w:t>–</w:t>
      </w:r>
      <w:r w:rsidRPr="009952C5">
        <w:rPr>
          <w:rFonts w:ascii="Simplified Arabic" w:eastAsia="Calibri" w:hAnsi="Simplified Arabic" w:cs="Simplified Arabic" w:hint="cs"/>
          <w:sz w:val="28"/>
          <w:szCs w:val="28"/>
          <w:rtl/>
        </w:rPr>
        <w:t xml:space="preserve"> الملاحظة رقم </w:t>
      </w:r>
      <w:r w:rsidR="00107FD9">
        <w:rPr>
          <w:rFonts w:ascii="Simplified Arabic" w:eastAsia="Calibri" w:hAnsi="Simplified Arabic" w:cs="Simplified Arabic"/>
          <w:sz w:val="28"/>
          <w:szCs w:val="28"/>
        </w:rPr>
        <w:t>24</w:t>
      </w:r>
      <w:r w:rsidRPr="009952C5">
        <w:rPr>
          <w:rFonts w:ascii="Simplified Arabic" w:eastAsia="Calibri" w:hAnsi="Simplified Arabic" w:cs="Simplified Arabic" w:hint="cs"/>
          <w:sz w:val="28"/>
          <w:szCs w:val="28"/>
          <w:rtl/>
        </w:rPr>
        <w:t>.</w:t>
      </w:r>
    </w:p>
    <w:p w14:paraId="3D47A30E"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4. المدققون الخارجيون</w:t>
      </w:r>
    </w:p>
    <w:p w14:paraId="00472A27"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أ. هوية المدقق الخارجي مع لمحة عن أدائه الاحترافي:</w:t>
      </w:r>
    </w:p>
    <w:p w14:paraId="4528DA62" w14:textId="3778299A"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المدقق الخارجي لشركة زين البحرين للسنة المالية المنتهية في عا</w:t>
      </w:r>
      <w:r w:rsidRPr="009952C5">
        <w:rPr>
          <w:rFonts w:ascii="Simplified Arabic" w:eastAsia="Calibri" w:hAnsi="Simplified Arabic" w:cs="Simplified Arabic" w:hint="cs"/>
          <w:sz w:val="28"/>
          <w:szCs w:val="28"/>
          <w:rtl/>
        </w:rPr>
        <w:t xml:space="preserve">م </w:t>
      </w:r>
      <w:r w:rsidR="00107FD9">
        <w:rPr>
          <w:rFonts w:ascii="Simplified Arabic" w:eastAsia="Calibri" w:hAnsi="Simplified Arabic" w:cs="Simplified Arabic"/>
          <w:sz w:val="28"/>
          <w:szCs w:val="28"/>
        </w:rPr>
        <w:t>2021</w:t>
      </w:r>
      <w:r w:rsidR="00546476"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sz w:val="28"/>
          <w:szCs w:val="28"/>
          <w:rtl/>
        </w:rPr>
        <w:t xml:space="preserve">هي شركة ديلويت آند توتش، </w:t>
      </w:r>
      <w:r w:rsidRPr="009952C5">
        <w:rPr>
          <w:rFonts w:ascii="Simplified Arabic" w:eastAsia="Calibri" w:hAnsi="Simplified Arabic" w:cs="Simplified Arabic" w:hint="cs"/>
          <w:sz w:val="28"/>
          <w:szCs w:val="28"/>
          <w:rtl/>
        </w:rPr>
        <w:t>والتي</w:t>
      </w:r>
      <w:r w:rsidRPr="009952C5">
        <w:rPr>
          <w:rFonts w:ascii="Simplified Arabic" w:eastAsia="Calibri" w:hAnsi="Simplified Arabic" w:cs="Simplified Arabic"/>
          <w:sz w:val="28"/>
          <w:szCs w:val="28"/>
          <w:rtl/>
        </w:rPr>
        <w:t xml:space="preserve"> تتمتع بشبكة </w:t>
      </w:r>
      <w:r w:rsidRPr="009952C5">
        <w:rPr>
          <w:rFonts w:ascii="Simplified Arabic" w:eastAsia="Calibri" w:hAnsi="Simplified Arabic" w:cs="Simplified Arabic" w:hint="cs"/>
          <w:sz w:val="28"/>
          <w:szCs w:val="28"/>
          <w:rtl/>
        </w:rPr>
        <w:t xml:space="preserve">عالمية </w:t>
      </w:r>
      <w:r w:rsidRPr="009952C5">
        <w:rPr>
          <w:rFonts w:ascii="Simplified Arabic" w:eastAsia="Calibri" w:hAnsi="Simplified Arabic" w:cs="Simplified Arabic"/>
          <w:sz w:val="28"/>
          <w:szCs w:val="28"/>
          <w:rtl/>
        </w:rPr>
        <w:t>من الشركات الأعضاء في أكثر من 150 بلداً</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حيث تقدم خدمات التدقيق</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والاستشارات المالية ومخاطر المؤسسات والخدمات الضريبية. تأسست شركة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 xml:space="preserve">ديلويت في البحرين عام 1955 وهي جزء من ديلويت </w:t>
      </w:r>
      <w:r w:rsidRPr="009952C5">
        <w:rPr>
          <w:rFonts w:ascii="Simplified Arabic" w:eastAsia="Calibri" w:hAnsi="Simplified Arabic" w:cs="Simplified Arabic" w:hint="cs"/>
          <w:sz w:val="28"/>
          <w:szCs w:val="28"/>
          <w:rtl/>
        </w:rPr>
        <w:t>آ</w:t>
      </w:r>
      <w:r w:rsidRPr="009952C5">
        <w:rPr>
          <w:rFonts w:ascii="Simplified Arabic" w:eastAsia="Calibri" w:hAnsi="Simplified Arabic" w:cs="Simplified Arabic"/>
          <w:sz w:val="28"/>
          <w:szCs w:val="28"/>
          <w:rtl/>
        </w:rPr>
        <w:t xml:space="preserve">ند توتش </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الشرق</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الأوسط</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وعلى مر السنوات، قدمت ديلويت مجموعة متنوعة من الخدمات</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عالية الجودة التي لعبت دورا</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أساسياً في تأسيس مجموعة واسعة من الشركات</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الصغيرة والمتوسطة والكبيرة في المملكة</w:t>
      </w:r>
      <w:r w:rsidRPr="009952C5">
        <w:rPr>
          <w:rFonts w:ascii="Simplified Arabic" w:eastAsia="Calibri" w:hAnsi="Simplified Arabic" w:cs="Simplified Arabic" w:hint="cs"/>
          <w:sz w:val="28"/>
          <w:szCs w:val="28"/>
          <w:rtl/>
        </w:rPr>
        <w:t>.</w:t>
      </w:r>
    </w:p>
    <w:p w14:paraId="4B4EAEA1" w14:textId="1C0D950F"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 xml:space="preserve">ب. </w:t>
      </w:r>
      <w:r w:rsidRPr="009952C5">
        <w:rPr>
          <w:rFonts w:ascii="Simplified Arabic" w:eastAsia="Calibri" w:hAnsi="Simplified Arabic" w:cs="Simplified Arabic"/>
          <w:b/>
          <w:bCs/>
          <w:sz w:val="28"/>
          <w:szCs w:val="28"/>
          <w:rtl/>
        </w:rPr>
        <w:t>رسوم</w:t>
      </w:r>
      <w:r w:rsidRPr="009952C5">
        <w:rPr>
          <w:rFonts w:ascii="Simplified Arabic" w:eastAsia="Calibri" w:hAnsi="Simplified Arabic" w:cs="Simplified Arabic" w:hint="cs"/>
          <w:b/>
          <w:bCs/>
          <w:sz w:val="28"/>
          <w:szCs w:val="28"/>
          <w:rtl/>
        </w:rPr>
        <w:t xml:space="preserve"> وتكاليف</w:t>
      </w:r>
      <w:r w:rsidRPr="009952C5">
        <w:rPr>
          <w:rFonts w:ascii="Simplified Arabic" w:eastAsia="Calibri" w:hAnsi="Simplified Arabic" w:cs="Simplified Arabic"/>
          <w:b/>
          <w:bCs/>
          <w:sz w:val="28"/>
          <w:szCs w:val="28"/>
          <w:rtl/>
        </w:rPr>
        <w:t xml:space="preserve"> التدقيق</w:t>
      </w:r>
      <w:r w:rsidRPr="009952C5">
        <w:rPr>
          <w:rFonts w:ascii="Simplified Arabic" w:eastAsia="Calibri" w:hAnsi="Simplified Arabic" w:cs="Simplified Arabic" w:hint="cs"/>
          <w:b/>
          <w:bCs/>
          <w:sz w:val="28"/>
          <w:szCs w:val="28"/>
          <w:rtl/>
        </w:rPr>
        <w:t xml:space="preserve"> والخدمات غير المتعلقة بالتدقيق التي قدمها المدقق الخارجي خلال عام </w:t>
      </w:r>
      <w:r w:rsidR="00107FD9">
        <w:rPr>
          <w:rFonts w:ascii="Simplified Arabic" w:eastAsia="Calibri" w:hAnsi="Simplified Arabic" w:cs="Simplified Arabic"/>
          <w:b/>
          <w:bCs/>
          <w:sz w:val="28"/>
          <w:szCs w:val="28"/>
        </w:rPr>
        <w:t>2021</w:t>
      </w:r>
      <w:r w:rsidRPr="009952C5">
        <w:rPr>
          <w:rFonts w:ascii="Simplified Arabic" w:eastAsia="Calibri" w:hAnsi="Simplified Arabic" w:cs="Simplified Arabic" w:hint="cs"/>
          <w:b/>
          <w:bCs/>
          <w:sz w:val="28"/>
          <w:szCs w:val="28"/>
          <w:rtl/>
        </w:rPr>
        <w:t>، بالإضافة إلى احتساب سنوات خدمة المدقق الخارجي مع الشركة:</w:t>
      </w:r>
    </w:p>
    <w:p w14:paraId="248E343A"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إجمالي رسوم التدقيق: 32,000 دينار بحريني</w:t>
      </w:r>
    </w:p>
    <w:p w14:paraId="7E765176" w14:textId="162CF1FF"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 xml:space="preserve">إجمالي رسوم الخدمات غير المتعلقة بالتدقيق: </w:t>
      </w:r>
      <w:r w:rsidR="0010323A" w:rsidRPr="0010323A">
        <w:rPr>
          <w:rFonts w:ascii="Simplified Arabic" w:eastAsia="Calibri" w:hAnsi="Simplified Arabic" w:cs="Simplified Arabic"/>
          <w:sz w:val="28"/>
          <w:szCs w:val="28"/>
          <w:rtl/>
        </w:rPr>
        <w:t>2,200</w:t>
      </w:r>
      <w:r w:rsidRPr="009952C5">
        <w:rPr>
          <w:rFonts w:ascii="Simplified Arabic" w:eastAsia="Calibri" w:hAnsi="Simplified Arabic" w:cs="Simplified Arabic" w:hint="cs"/>
          <w:sz w:val="28"/>
          <w:szCs w:val="28"/>
          <w:rtl/>
        </w:rPr>
        <w:t xml:space="preserve"> دينار بحريني</w:t>
      </w:r>
    </w:p>
    <w:p w14:paraId="1C200525"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p>
    <w:p w14:paraId="137217DD"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5. لجنة التدقيق</w:t>
      </w:r>
    </w:p>
    <w:p w14:paraId="1B0A2E56"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أ. أسماء ومؤهلات ومهام أعضاء لجنة التدقيق:</w:t>
      </w:r>
    </w:p>
    <w:p w14:paraId="70A063CB"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الغرض من لجنة التدقيق هو مساعدة مجلس إدارة الشركة على الوفاء</w:t>
      </w:r>
      <w:r w:rsidRPr="009952C5">
        <w:rPr>
          <w:rFonts w:ascii="Simplified Arabic" w:eastAsia="Calibri" w:hAnsi="Simplified Arabic" w:cs="Simplified Arabic" w:hint="cs"/>
          <w:sz w:val="28"/>
          <w:szCs w:val="28"/>
          <w:rtl/>
        </w:rPr>
        <w:t xml:space="preserve"> بمسؤلياته</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 xml:space="preserve">بخصوص </w:t>
      </w:r>
      <w:r w:rsidRPr="009952C5">
        <w:rPr>
          <w:rFonts w:ascii="Simplified Arabic" w:eastAsia="Calibri" w:hAnsi="Simplified Arabic" w:cs="Simplified Arabic"/>
          <w:sz w:val="28"/>
          <w:szCs w:val="28"/>
          <w:rtl/>
        </w:rPr>
        <w:t>ما يلي:</w:t>
      </w:r>
    </w:p>
    <w:p w14:paraId="542158AF" w14:textId="77777777" w:rsidR="00A21805" w:rsidRPr="009952C5" w:rsidRDefault="00A21805" w:rsidP="00A21805">
      <w:pPr>
        <w:widowControl/>
        <w:numPr>
          <w:ilvl w:val="0"/>
          <w:numId w:val="26"/>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مراجعة الضوابط الداخلية والمالية والسياسات والإجراءات المحاسبية</w:t>
      </w:r>
      <w:r w:rsidRPr="009952C5">
        <w:rPr>
          <w:rFonts w:ascii="Simplified Arabic" w:eastAsia="Calibri" w:hAnsi="Simplified Arabic" w:cs="Simplified Arabic" w:hint="cs"/>
          <w:sz w:val="28"/>
          <w:szCs w:val="28"/>
          <w:rtl/>
        </w:rPr>
        <w:t>.</w:t>
      </w:r>
    </w:p>
    <w:p w14:paraId="1E5407AB" w14:textId="77777777" w:rsidR="00A21805" w:rsidRPr="009952C5" w:rsidRDefault="00A21805" w:rsidP="00A21805">
      <w:pPr>
        <w:widowControl/>
        <w:numPr>
          <w:ilvl w:val="0"/>
          <w:numId w:val="26"/>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hint="cs"/>
          <w:sz w:val="28"/>
          <w:szCs w:val="28"/>
          <w:rtl/>
        </w:rPr>
        <w:t xml:space="preserve">اختيار وتعيين ودفع مستحقات أو الاستغناء عن خدمات المدقق الخارجي </w:t>
      </w:r>
      <w:r w:rsidRPr="009952C5">
        <w:rPr>
          <w:rFonts w:ascii="Simplified Arabic" w:eastAsia="Calibri" w:hAnsi="Simplified Arabic" w:cs="Simplified Arabic"/>
          <w:sz w:val="28"/>
          <w:szCs w:val="28"/>
          <w:rtl/>
        </w:rPr>
        <w:t>–</w:t>
      </w:r>
      <w:r w:rsidRPr="009952C5">
        <w:rPr>
          <w:rFonts w:ascii="Simplified Arabic" w:eastAsia="Calibri" w:hAnsi="Simplified Arabic" w:cs="Simplified Arabic" w:hint="cs"/>
          <w:sz w:val="28"/>
          <w:szCs w:val="28"/>
          <w:rtl/>
        </w:rPr>
        <w:t xml:space="preserve"> عند اللزوم </w:t>
      </w:r>
      <w:r w:rsidRPr="009952C5">
        <w:rPr>
          <w:rFonts w:ascii="Simplified Arabic" w:eastAsia="Calibri" w:hAnsi="Simplified Arabic" w:cs="Simplified Arabic"/>
          <w:sz w:val="28"/>
          <w:szCs w:val="28"/>
          <w:rtl/>
        </w:rPr>
        <w:t>–</w:t>
      </w:r>
      <w:r w:rsidRPr="009952C5">
        <w:rPr>
          <w:rFonts w:ascii="Simplified Arabic" w:eastAsia="Calibri" w:hAnsi="Simplified Arabic" w:cs="Simplified Arabic" w:hint="cs"/>
          <w:sz w:val="28"/>
          <w:szCs w:val="28"/>
          <w:rtl/>
        </w:rPr>
        <w:t xml:space="preserve"> بعد نيل موافقة مجلس الإدارة والمساهمين. ويتعين على المدقق الخارجي رفع تقاريره مباشرةً إلى لجنة التدقيق والمساهمين.</w:t>
      </w:r>
    </w:p>
    <w:p w14:paraId="18B6F9A6" w14:textId="77777777" w:rsidR="00A21805" w:rsidRPr="009952C5" w:rsidRDefault="00A21805" w:rsidP="00A21805">
      <w:pPr>
        <w:widowControl/>
        <w:numPr>
          <w:ilvl w:val="0"/>
          <w:numId w:val="26"/>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hint="cs"/>
          <w:sz w:val="28"/>
          <w:szCs w:val="28"/>
          <w:rtl/>
        </w:rPr>
        <w:t>التأكد من استقلال المدقق الخارجي.</w:t>
      </w:r>
    </w:p>
    <w:p w14:paraId="3E941691" w14:textId="77777777" w:rsidR="00A21805" w:rsidRPr="009952C5" w:rsidRDefault="00A21805" w:rsidP="00A21805">
      <w:pPr>
        <w:widowControl/>
        <w:numPr>
          <w:ilvl w:val="0"/>
          <w:numId w:val="26"/>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 xml:space="preserve">تعيين </w:t>
      </w:r>
      <w:r w:rsidRPr="009952C5">
        <w:rPr>
          <w:rFonts w:ascii="Simplified Arabic" w:eastAsia="Calibri" w:hAnsi="Simplified Arabic" w:cs="Simplified Arabic" w:hint="cs"/>
          <w:sz w:val="28"/>
          <w:szCs w:val="28"/>
          <w:rtl/>
        </w:rPr>
        <w:t>مدققين</w:t>
      </w:r>
      <w:r w:rsidRPr="009952C5">
        <w:rPr>
          <w:rFonts w:ascii="Simplified Arabic" w:eastAsia="Calibri" w:hAnsi="Simplified Arabic" w:cs="Simplified Arabic"/>
          <w:sz w:val="28"/>
          <w:szCs w:val="28"/>
          <w:rtl/>
        </w:rPr>
        <w:t xml:space="preserve"> داخليين ومراجعة أنشط</w:t>
      </w:r>
      <w:r w:rsidRPr="009952C5">
        <w:rPr>
          <w:rFonts w:ascii="Simplified Arabic" w:eastAsia="Calibri" w:hAnsi="Simplified Arabic" w:cs="Simplified Arabic" w:hint="cs"/>
          <w:sz w:val="28"/>
          <w:szCs w:val="28"/>
          <w:rtl/>
        </w:rPr>
        <w:t>تهم و</w:t>
      </w:r>
      <w:r w:rsidRPr="009952C5">
        <w:rPr>
          <w:rFonts w:ascii="Simplified Arabic" w:eastAsia="Calibri" w:hAnsi="Simplified Arabic" w:cs="Simplified Arabic"/>
          <w:sz w:val="28"/>
          <w:szCs w:val="28"/>
          <w:rtl/>
        </w:rPr>
        <w:t>أدا</w:t>
      </w:r>
      <w:r w:rsidRPr="009952C5">
        <w:rPr>
          <w:rFonts w:ascii="Simplified Arabic" w:eastAsia="Calibri" w:hAnsi="Simplified Arabic" w:cs="Simplified Arabic" w:hint="cs"/>
          <w:sz w:val="28"/>
          <w:szCs w:val="28"/>
          <w:rtl/>
        </w:rPr>
        <w:t>ئهم</w:t>
      </w:r>
      <w:r w:rsidRPr="009952C5">
        <w:rPr>
          <w:rFonts w:ascii="Simplified Arabic" w:eastAsia="Calibri" w:hAnsi="Simplified Arabic" w:cs="Simplified Arabic"/>
          <w:sz w:val="28"/>
          <w:szCs w:val="28"/>
          <w:rtl/>
        </w:rPr>
        <w:t>.</w:t>
      </w:r>
    </w:p>
    <w:p w14:paraId="52329A88" w14:textId="77777777" w:rsidR="00A21805" w:rsidRPr="009952C5" w:rsidRDefault="00A21805" w:rsidP="00A21805">
      <w:pPr>
        <w:widowControl/>
        <w:numPr>
          <w:ilvl w:val="0"/>
          <w:numId w:val="26"/>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hint="cs"/>
          <w:sz w:val="28"/>
          <w:szCs w:val="28"/>
          <w:rtl/>
        </w:rPr>
        <w:t>مراجعة تفاصيل معاملات جميع الأطراف ذات العلاقة.</w:t>
      </w:r>
    </w:p>
    <w:p w14:paraId="7A5F35C9" w14:textId="77777777" w:rsidR="00A21805" w:rsidRPr="009952C5" w:rsidRDefault="00A21805" w:rsidP="00A21805">
      <w:pPr>
        <w:widowControl/>
        <w:numPr>
          <w:ilvl w:val="0"/>
          <w:numId w:val="26"/>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مراقبة التزام الشركة بالقوانين واللوائح والسياسات الداخلية.</w:t>
      </w:r>
    </w:p>
    <w:p w14:paraId="319F4CD1" w14:textId="77777777" w:rsidR="00A21805" w:rsidRPr="009952C5" w:rsidRDefault="00A21805" w:rsidP="00A21805">
      <w:pPr>
        <w:widowControl/>
        <w:numPr>
          <w:ilvl w:val="0"/>
          <w:numId w:val="26"/>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مراجعة ضوابط أنظمة تكنولوجيا المعلومات وضوابط أنظمة الاتصالات.</w:t>
      </w:r>
    </w:p>
    <w:p w14:paraId="4752BDE0" w14:textId="77777777" w:rsidR="00A21805" w:rsidRPr="009952C5" w:rsidRDefault="00A21805" w:rsidP="00A21805">
      <w:pPr>
        <w:widowControl/>
        <w:numPr>
          <w:ilvl w:val="0"/>
          <w:numId w:val="26"/>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hint="cs"/>
          <w:sz w:val="28"/>
          <w:szCs w:val="28"/>
          <w:rtl/>
        </w:rPr>
        <w:t>مراجعة ومناقشة جميع البيانات المالية السنوية والمرحلية للشركة، إلى جانب الأحكام والتقديرات ذات الصلة مع الإدارة والمدقق الخارجي.</w:t>
      </w:r>
    </w:p>
    <w:p w14:paraId="4C4B0CF2"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يتضمن الجدول التالي تفاصيل حول أعضاء اللجنة وحضورهم:</w:t>
      </w:r>
    </w:p>
    <w:tbl>
      <w:tblPr>
        <w:tblStyle w:val="TableGrid1"/>
        <w:bidiVisual/>
        <w:tblW w:w="0" w:type="auto"/>
        <w:tblLook w:val="04A0" w:firstRow="1" w:lastRow="0" w:firstColumn="1" w:lastColumn="0" w:noHBand="0" w:noVBand="1"/>
      </w:tblPr>
      <w:tblGrid>
        <w:gridCol w:w="3085"/>
        <w:gridCol w:w="1620"/>
        <w:gridCol w:w="1710"/>
        <w:gridCol w:w="1881"/>
      </w:tblGrid>
      <w:tr w:rsidR="00A21805" w:rsidRPr="009952C5" w14:paraId="6758B5FF" w14:textId="77777777" w:rsidTr="00121DE2">
        <w:tc>
          <w:tcPr>
            <w:tcW w:w="3085" w:type="dxa"/>
          </w:tcPr>
          <w:p w14:paraId="763C8032" w14:textId="77777777" w:rsidR="00A21805" w:rsidRPr="009952C5" w:rsidRDefault="00A21805" w:rsidP="00A21805">
            <w:pPr>
              <w:spacing w:after="100"/>
              <w:jc w:val="mediumKashida"/>
              <w:rPr>
                <w:rFonts w:ascii="Sakkal Majalla" w:eastAsia="Calibri" w:hAnsi="Sakkal Majalla" w:cs="Sakkal Majalla"/>
                <w:b/>
                <w:bCs/>
                <w:rtl/>
              </w:rPr>
            </w:pPr>
            <w:r w:rsidRPr="009952C5">
              <w:rPr>
                <w:rFonts w:ascii="Sakkal Majalla" w:eastAsia="Calibri" w:hAnsi="Sakkal Majalla" w:cs="Sakkal Majalla"/>
                <w:b/>
                <w:bCs/>
                <w:rtl/>
              </w:rPr>
              <w:t xml:space="preserve">اسم </w:t>
            </w:r>
            <w:r w:rsidRPr="009952C5">
              <w:rPr>
                <w:rFonts w:ascii="Sakkal Majalla" w:eastAsia="Calibri" w:hAnsi="Sakkal Majalla" w:cs="Sakkal Majalla" w:hint="cs"/>
                <w:b/>
                <w:bCs/>
                <w:rtl/>
              </w:rPr>
              <w:t>العضو</w:t>
            </w:r>
          </w:p>
        </w:tc>
        <w:tc>
          <w:tcPr>
            <w:tcW w:w="1620" w:type="dxa"/>
          </w:tcPr>
          <w:p w14:paraId="0A0EE7AB" w14:textId="77777777" w:rsidR="00A21805" w:rsidRPr="009952C5" w:rsidRDefault="00A21805" w:rsidP="00A21805">
            <w:pPr>
              <w:spacing w:after="100"/>
              <w:jc w:val="mediumKashida"/>
              <w:rPr>
                <w:rFonts w:ascii="Sakkal Majalla" w:eastAsia="Calibri" w:hAnsi="Sakkal Majalla" w:cs="Sakkal Majalla"/>
                <w:b/>
                <w:bCs/>
                <w:rtl/>
              </w:rPr>
            </w:pPr>
            <w:r w:rsidRPr="009952C5">
              <w:rPr>
                <w:rFonts w:ascii="Sakkal Majalla" w:eastAsia="Calibri" w:hAnsi="Sakkal Majalla" w:cs="Sakkal Majalla"/>
                <w:b/>
                <w:bCs/>
                <w:rtl/>
              </w:rPr>
              <w:t>المنصب ف</w:t>
            </w:r>
            <w:r w:rsidRPr="009952C5">
              <w:rPr>
                <w:rFonts w:ascii="Sakkal Majalla" w:eastAsia="Calibri" w:hAnsi="Sakkal Majalla" w:cs="Sakkal Majalla" w:hint="cs"/>
                <w:b/>
                <w:bCs/>
                <w:rtl/>
              </w:rPr>
              <w:t>ي ال</w:t>
            </w:r>
            <w:r w:rsidRPr="009952C5">
              <w:rPr>
                <w:rFonts w:ascii="Sakkal Majalla" w:eastAsia="Calibri" w:hAnsi="Sakkal Majalla" w:cs="Sakkal Majalla"/>
                <w:b/>
                <w:bCs/>
                <w:rtl/>
              </w:rPr>
              <w:t>مجلس</w:t>
            </w:r>
          </w:p>
        </w:tc>
        <w:tc>
          <w:tcPr>
            <w:tcW w:w="1710" w:type="dxa"/>
          </w:tcPr>
          <w:p w14:paraId="78DA3501" w14:textId="77777777" w:rsidR="00A21805" w:rsidRPr="009952C5" w:rsidRDefault="00A21805" w:rsidP="00A21805">
            <w:pPr>
              <w:spacing w:after="100"/>
              <w:jc w:val="mediumKashida"/>
              <w:rPr>
                <w:rFonts w:ascii="Sakkal Majalla" w:eastAsia="Calibri" w:hAnsi="Sakkal Majalla" w:cs="Sakkal Majalla"/>
                <w:b/>
                <w:bCs/>
                <w:rtl/>
              </w:rPr>
            </w:pPr>
            <w:r w:rsidRPr="009952C5">
              <w:rPr>
                <w:rFonts w:ascii="Sakkal Majalla" w:eastAsia="Calibri" w:hAnsi="Sakkal Majalla" w:cs="Sakkal Majalla"/>
                <w:b/>
                <w:bCs/>
                <w:rtl/>
              </w:rPr>
              <w:t>المنصب في اللجنة</w:t>
            </w:r>
          </w:p>
        </w:tc>
        <w:tc>
          <w:tcPr>
            <w:tcW w:w="1881" w:type="dxa"/>
          </w:tcPr>
          <w:p w14:paraId="663055CE" w14:textId="77777777" w:rsidR="00A21805" w:rsidRPr="009952C5" w:rsidRDefault="00A21805" w:rsidP="00A21805">
            <w:pPr>
              <w:spacing w:after="100"/>
              <w:jc w:val="mediumKashida"/>
              <w:rPr>
                <w:rFonts w:ascii="Sakkal Majalla" w:eastAsia="Calibri" w:hAnsi="Sakkal Majalla" w:cs="Sakkal Majalla"/>
                <w:b/>
                <w:bCs/>
                <w:rtl/>
              </w:rPr>
            </w:pPr>
            <w:r w:rsidRPr="009952C5">
              <w:rPr>
                <w:rFonts w:ascii="Sakkal Majalla" w:eastAsia="Calibri" w:hAnsi="Sakkal Majalla" w:cs="Sakkal Majalla" w:hint="cs"/>
                <w:b/>
                <w:bCs/>
                <w:rtl/>
              </w:rPr>
              <w:t>حضور</w:t>
            </w:r>
            <w:r w:rsidRPr="009952C5">
              <w:rPr>
                <w:rFonts w:ascii="Sakkal Majalla" w:eastAsia="Calibri" w:hAnsi="Sakkal Majalla" w:cs="Sakkal Majalla"/>
                <w:b/>
                <w:bCs/>
                <w:rtl/>
              </w:rPr>
              <w:t xml:space="preserve"> اجتماعات </w:t>
            </w:r>
            <w:r w:rsidRPr="009952C5">
              <w:rPr>
                <w:rFonts w:ascii="Sakkal Majalla" w:eastAsia="Calibri" w:hAnsi="Sakkal Majalla" w:cs="Sakkal Majalla" w:hint="cs"/>
                <w:b/>
                <w:bCs/>
                <w:rtl/>
              </w:rPr>
              <w:t>لجنة التدقيق</w:t>
            </w:r>
          </w:p>
        </w:tc>
      </w:tr>
      <w:tr w:rsidR="00A21805" w:rsidRPr="009952C5" w14:paraId="62D210CC" w14:textId="77777777" w:rsidTr="00121DE2">
        <w:tc>
          <w:tcPr>
            <w:tcW w:w="3085" w:type="dxa"/>
          </w:tcPr>
          <w:p w14:paraId="514AE2A2" w14:textId="77777777" w:rsidR="00A21805" w:rsidRPr="009952C5" w:rsidRDefault="00A21805" w:rsidP="00A21805">
            <w:pPr>
              <w:spacing w:after="100"/>
              <w:jc w:val="mediumKashida"/>
              <w:rPr>
                <w:rFonts w:ascii="Sakkal Majalla" w:eastAsia="Calibri" w:hAnsi="Sakkal Majalla" w:cs="Sakkal Majalla"/>
                <w:rtl/>
              </w:rPr>
            </w:pPr>
            <w:r w:rsidRPr="009952C5">
              <w:rPr>
                <w:rFonts w:ascii="Sakkal Majalla" w:eastAsia="Calibri" w:hAnsi="Sakkal Majalla" w:cs="Sakkal Majalla" w:hint="cs"/>
                <w:rtl/>
              </w:rPr>
              <w:t>السيد بدر ناصر الخرافي</w:t>
            </w:r>
          </w:p>
        </w:tc>
        <w:tc>
          <w:tcPr>
            <w:tcW w:w="1620" w:type="dxa"/>
          </w:tcPr>
          <w:p w14:paraId="40E54960" w14:textId="77777777" w:rsidR="00A21805" w:rsidRPr="009952C5" w:rsidRDefault="00A21805" w:rsidP="00A21805">
            <w:pPr>
              <w:spacing w:after="100"/>
              <w:jc w:val="mediumKashida"/>
              <w:rPr>
                <w:rFonts w:ascii="Sakkal Majalla" w:eastAsia="Calibri" w:hAnsi="Sakkal Majalla" w:cs="Sakkal Majalla"/>
                <w:rtl/>
              </w:rPr>
            </w:pPr>
            <w:r w:rsidRPr="009952C5">
              <w:rPr>
                <w:rFonts w:ascii="Sakkal Majalla" w:eastAsia="Calibri" w:hAnsi="Sakkal Majalla" w:cs="Sakkal Majalla" w:hint="cs"/>
                <w:rtl/>
              </w:rPr>
              <w:t>عضو</w:t>
            </w:r>
          </w:p>
        </w:tc>
        <w:tc>
          <w:tcPr>
            <w:tcW w:w="1710" w:type="dxa"/>
          </w:tcPr>
          <w:p w14:paraId="373CD0A0" w14:textId="77777777" w:rsidR="00A21805" w:rsidRPr="009952C5" w:rsidRDefault="00A21805" w:rsidP="00A21805">
            <w:pPr>
              <w:spacing w:after="100"/>
              <w:jc w:val="mediumKashida"/>
              <w:rPr>
                <w:rFonts w:ascii="Sakkal Majalla" w:eastAsia="Calibri" w:hAnsi="Sakkal Majalla" w:cs="Sakkal Majalla"/>
                <w:rtl/>
              </w:rPr>
            </w:pPr>
            <w:r w:rsidRPr="009952C5">
              <w:rPr>
                <w:rFonts w:ascii="Sakkal Majalla" w:eastAsia="Calibri" w:hAnsi="Sakkal Majalla" w:cs="Sakkal Majalla" w:hint="cs"/>
                <w:rtl/>
              </w:rPr>
              <w:t>رئيس</w:t>
            </w:r>
          </w:p>
        </w:tc>
        <w:tc>
          <w:tcPr>
            <w:tcW w:w="1881" w:type="dxa"/>
          </w:tcPr>
          <w:p w14:paraId="331C616B" w14:textId="5410F252" w:rsidR="00A21805" w:rsidRPr="009952C5" w:rsidRDefault="00A21805" w:rsidP="00A21805">
            <w:pPr>
              <w:spacing w:after="100"/>
              <w:jc w:val="mediumKashida"/>
              <w:rPr>
                <w:rFonts w:ascii="Sakkal Majalla" w:eastAsia="Calibri" w:hAnsi="Sakkal Majalla" w:cs="Sakkal Majalla"/>
                <w:rtl/>
              </w:rPr>
            </w:pPr>
            <w:r w:rsidRPr="009952C5">
              <w:rPr>
                <w:rFonts w:ascii="Sakkal Majalla" w:eastAsia="Calibri" w:hAnsi="Sakkal Majalla" w:cs="Sakkal Majalla" w:hint="cs"/>
                <w:rtl/>
              </w:rPr>
              <w:t>أربعة</w:t>
            </w:r>
            <w:r w:rsidR="007E3E20">
              <w:rPr>
                <w:rFonts w:ascii="Sakkal Majalla" w:eastAsia="Calibri" w:hAnsi="Sakkal Majalla" w:cs="Sakkal Majalla" w:hint="cs"/>
                <w:rtl/>
              </w:rPr>
              <w:t xml:space="preserve"> إجتماعات</w:t>
            </w:r>
          </w:p>
        </w:tc>
      </w:tr>
      <w:tr w:rsidR="00A21805" w:rsidRPr="009952C5" w14:paraId="2562F61E" w14:textId="77777777" w:rsidTr="00121DE2">
        <w:tc>
          <w:tcPr>
            <w:tcW w:w="3085" w:type="dxa"/>
          </w:tcPr>
          <w:p w14:paraId="2FDB5487" w14:textId="77777777" w:rsidR="00A21805" w:rsidRPr="009952C5" w:rsidRDefault="00A21805" w:rsidP="00A21805">
            <w:pPr>
              <w:spacing w:after="100"/>
              <w:jc w:val="mediumKashida"/>
              <w:rPr>
                <w:rFonts w:ascii="Sakkal Majalla" w:eastAsia="Calibri" w:hAnsi="Sakkal Majalla" w:cs="Sakkal Majalla"/>
                <w:rtl/>
              </w:rPr>
            </w:pPr>
            <w:r w:rsidRPr="009952C5">
              <w:rPr>
                <w:rFonts w:ascii="Sakkal Majalla" w:eastAsia="Calibri" w:hAnsi="Sakkal Majalla" w:cs="Sakkal Majalla"/>
                <w:rtl/>
              </w:rPr>
              <w:t>الشيخ راشد بن عبدالرحمن آل خليفة</w:t>
            </w:r>
          </w:p>
        </w:tc>
        <w:tc>
          <w:tcPr>
            <w:tcW w:w="1620" w:type="dxa"/>
          </w:tcPr>
          <w:p w14:paraId="0C468089" w14:textId="77777777" w:rsidR="00A21805" w:rsidRPr="009952C5" w:rsidRDefault="00A21805" w:rsidP="00A21805">
            <w:pPr>
              <w:spacing w:after="100"/>
              <w:jc w:val="mediumKashida"/>
              <w:rPr>
                <w:rFonts w:ascii="Sakkal Majalla" w:eastAsia="Calibri" w:hAnsi="Sakkal Majalla" w:cs="Sakkal Majalla"/>
                <w:rtl/>
              </w:rPr>
            </w:pPr>
            <w:r w:rsidRPr="009952C5">
              <w:rPr>
                <w:rFonts w:ascii="Sakkal Majalla" w:eastAsia="Calibri" w:hAnsi="Sakkal Majalla" w:cs="Sakkal Majalla" w:hint="cs"/>
                <w:rtl/>
              </w:rPr>
              <w:t>عضو</w:t>
            </w:r>
          </w:p>
        </w:tc>
        <w:tc>
          <w:tcPr>
            <w:tcW w:w="1710" w:type="dxa"/>
          </w:tcPr>
          <w:p w14:paraId="07BDB1CF" w14:textId="77777777" w:rsidR="00A21805" w:rsidRPr="009952C5" w:rsidRDefault="00A21805" w:rsidP="00A21805">
            <w:pPr>
              <w:spacing w:after="100"/>
              <w:jc w:val="mediumKashida"/>
              <w:rPr>
                <w:rFonts w:ascii="Sakkal Majalla" w:eastAsia="Calibri" w:hAnsi="Sakkal Majalla" w:cs="Sakkal Majalla"/>
                <w:rtl/>
              </w:rPr>
            </w:pPr>
            <w:r w:rsidRPr="009952C5">
              <w:rPr>
                <w:rFonts w:ascii="Sakkal Majalla" w:eastAsia="Calibri" w:hAnsi="Sakkal Majalla" w:cs="Sakkal Majalla" w:hint="cs"/>
                <w:rtl/>
              </w:rPr>
              <w:t>عضو</w:t>
            </w:r>
          </w:p>
        </w:tc>
        <w:tc>
          <w:tcPr>
            <w:tcW w:w="1881" w:type="dxa"/>
          </w:tcPr>
          <w:p w14:paraId="135B01DB" w14:textId="20E82761" w:rsidR="00A21805" w:rsidRPr="009952C5" w:rsidRDefault="007E3E20" w:rsidP="00A21805">
            <w:pPr>
              <w:spacing w:after="100"/>
              <w:jc w:val="mediumKashida"/>
              <w:rPr>
                <w:rFonts w:ascii="Sakkal Majalla" w:eastAsia="Calibri" w:hAnsi="Sakkal Majalla" w:cs="Sakkal Majalla"/>
                <w:rtl/>
              </w:rPr>
            </w:pPr>
            <w:r w:rsidRPr="009952C5">
              <w:rPr>
                <w:rFonts w:ascii="Sakkal Majalla" w:eastAsia="Calibri" w:hAnsi="Sakkal Majalla" w:cs="Sakkal Majalla" w:hint="cs"/>
                <w:rtl/>
              </w:rPr>
              <w:t>أربعة</w:t>
            </w:r>
            <w:r>
              <w:rPr>
                <w:rFonts w:ascii="Sakkal Majalla" w:eastAsia="Calibri" w:hAnsi="Sakkal Majalla" w:cs="Sakkal Majalla" w:hint="cs"/>
                <w:rtl/>
              </w:rPr>
              <w:t xml:space="preserve"> إجتماعات</w:t>
            </w:r>
          </w:p>
        </w:tc>
      </w:tr>
      <w:tr w:rsidR="00A21805" w:rsidRPr="009952C5" w14:paraId="4E11DE56" w14:textId="77777777" w:rsidTr="00121DE2">
        <w:tc>
          <w:tcPr>
            <w:tcW w:w="3085" w:type="dxa"/>
          </w:tcPr>
          <w:p w14:paraId="6088A248" w14:textId="77777777" w:rsidR="00A21805" w:rsidRPr="009952C5" w:rsidRDefault="00A21805" w:rsidP="00A21805">
            <w:pPr>
              <w:spacing w:after="100"/>
              <w:jc w:val="mediumKashida"/>
              <w:rPr>
                <w:rFonts w:ascii="Sakkal Majalla" w:eastAsia="Calibri" w:hAnsi="Sakkal Majalla" w:cs="Sakkal Majalla"/>
                <w:rtl/>
              </w:rPr>
            </w:pPr>
            <w:r w:rsidRPr="009952C5">
              <w:rPr>
                <w:rFonts w:ascii="Sakkal Majalla" w:eastAsia="Calibri" w:hAnsi="Sakkal Majalla" w:cs="Sakkal Majalla"/>
                <w:rtl/>
              </w:rPr>
              <w:t>السيد علي حسن الخاجة</w:t>
            </w:r>
          </w:p>
        </w:tc>
        <w:tc>
          <w:tcPr>
            <w:tcW w:w="1620" w:type="dxa"/>
          </w:tcPr>
          <w:p w14:paraId="74C685A3" w14:textId="77777777" w:rsidR="00A21805" w:rsidRPr="009952C5" w:rsidRDefault="00A21805" w:rsidP="00A21805">
            <w:pPr>
              <w:spacing w:after="100"/>
              <w:jc w:val="mediumKashida"/>
              <w:rPr>
                <w:rFonts w:ascii="Sakkal Majalla" w:eastAsia="Calibri" w:hAnsi="Sakkal Majalla" w:cs="Sakkal Majalla"/>
                <w:rtl/>
              </w:rPr>
            </w:pPr>
            <w:r w:rsidRPr="009952C5">
              <w:rPr>
                <w:rFonts w:ascii="Sakkal Majalla" w:eastAsia="Calibri" w:hAnsi="Sakkal Majalla" w:cs="Sakkal Majalla" w:hint="cs"/>
                <w:rtl/>
              </w:rPr>
              <w:t>عضو</w:t>
            </w:r>
          </w:p>
        </w:tc>
        <w:tc>
          <w:tcPr>
            <w:tcW w:w="1710" w:type="dxa"/>
          </w:tcPr>
          <w:p w14:paraId="7F01A41D" w14:textId="77777777" w:rsidR="00A21805" w:rsidRPr="009952C5" w:rsidRDefault="00A21805" w:rsidP="00A21805">
            <w:pPr>
              <w:spacing w:after="100"/>
              <w:jc w:val="mediumKashida"/>
              <w:rPr>
                <w:rFonts w:ascii="Sakkal Majalla" w:eastAsia="Calibri" w:hAnsi="Sakkal Majalla" w:cs="Sakkal Majalla"/>
                <w:rtl/>
              </w:rPr>
            </w:pPr>
            <w:r w:rsidRPr="009952C5">
              <w:rPr>
                <w:rFonts w:ascii="Sakkal Majalla" w:eastAsia="Calibri" w:hAnsi="Sakkal Majalla" w:cs="Sakkal Majalla" w:hint="cs"/>
                <w:rtl/>
              </w:rPr>
              <w:t>عضو</w:t>
            </w:r>
          </w:p>
        </w:tc>
        <w:tc>
          <w:tcPr>
            <w:tcW w:w="1881" w:type="dxa"/>
          </w:tcPr>
          <w:p w14:paraId="7D01EDEF" w14:textId="54D29476" w:rsidR="00A21805" w:rsidRPr="009952C5" w:rsidRDefault="007E3E20" w:rsidP="00A21805">
            <w:pPr>
              <w:spacing w:after="100"/>
              <w:jc w:val="mediumKashida"/>
              <w:rPr>
                <w:rFonts w:ascii="Sakkal Majalla" w:eastAsia="Calibri" w:hAnsi="Sakkal Majalla" w:cs="Sakkal Majalla"/>
                <w:rtl/>
              </w:rPr>
            </w:pPr>
            <w:r w:rsidRPr="009952C5">
              <w:rPr>
                <w:rFonts w:ascii="Sakkal Majalla" w:eastAsia="Calibri" w:hAnsi="Sakkal Majalla" w:cs="Sakkal Majalla" w:hint="cs"/>
                <w:rtl/>
              </w:rPr>
              <w:t>أربعة</w:t>
            </w:r>
            <w:r>
              <w:rPr>
                <w:rFonts w:ascii="Sakkal Majalla" w:eastAsia="Calibri" w:hAnsi="Sakkal Majalla" w:cs="Sakkal Majalla" w:hint="cs"/>
                <w:rtl/>
              </w:rPr>
              <w:t xml:space="preserve"> إجتماعات</w:t>
            </w:r>
          </w:p>
        </w:tc>
      </w:tr>
    </w:tbl>
    <w:p w14:paraId="1E8B7478"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p>
    <w:p w14:paraId="66FFD04C"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 xml:space="preserve">ووفقاً </w:t>
      </w:r>
      <w:r w:rsidRPr="009952C5">
        <w:rPr>
          <w:rFonts w:ascii="Simplified Arabic" w:eastAsia="Calibri" w:hAnsi="Simplified Arabic" w:cs="Simplified Arabic" w:hint="cs"/>
          <w:sz w:val="28"/>
          <w:szCs w:val="28"/>
          <w:rtl/>
        </w:rPr>
        <w:t>ل</w:t>
      </w:r>
      <w:r w:rsidRPr="009952C5">
        <w:rPr>
          <w:rFonts w:ascii="Simplified Arabic" w:eastAsia="Calibri" w:hAnsi="Simplified Arabic" w:cs="Simplified Arabic"/>
          <w:sz w:val="28"/>
          <w:szCs w:val="28"/>
          <w:rtl/>
        </w:rPr>
        <w:t>ميثاق</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حوكمة الشركات يجب أن يكون</w:t>
      </w:r>
      <w:r w:rsidRPr="009952C5">
        <w:rPr>
          <w:rFonts w:ascii="Simplified Arabic" w:eastAsia="Calibri" w:hAnsi="Simplified Arabic" w:cs="Simplified Arabic" w:hint="cs"/>
          <w:sz w:val="28"/>
          <w:szCs w:val="28"/>
          <w:rtl/>
        </w:rPr>
        <w:t xml:space="preserve"> رؤساء اللجان أعضاء مستقلين، وألا يشارك رئيس لجنة التدقيق كعضو في أي لجنة أخرى. إ</w:t>
      </w:r>
      <w:r w:rsidRPr="009952C5">
        <w:rPr>
          <w:rFonts w:ascii="Simplified Arabic" w:eastAsia="Calibri" w:hAnsi="Simplified Arabic" w:cs="Simplified Arabic"/>
          <w:sz w:val="28"/>
          <w:szCs w:val="28"/>
          <w:rtl/>
        </w:rPr>
        <w:t xml:space="preserve">لا أن رئيس لجنة التدقيق </w:t>
      </w:r>
      <w:r w:rsidRPr="009952C5">
        <w:rPr>
          <w:rFonts w:ascii="Simplified Arabic" w:eastAsia="Calibri" w:hAnsi="Simplified Arabic" w:cs="Simplified Arabic" w:hint="cs"/>
          <w:sz w:val="28"/>
          <w:szCs w:val="28"/>
          <w:rtl/>
        </w:rPr>
        <w:t xml:space="preserve">الحالي </w:t>
      </w:r>
      <w:r w:rsidRPr="009952C5">
        <w:rPr>
          <w:rFonts w:ascii="Simplified Arabic" w:eastAsia="Calibri" w:hAnsi="Simplified Arabic" w:cs="Simplified Arabic"/>
          <w:sz w:val="28"/>
          <w:szCs w:val="28"/>
          <w:rtl/>
        </w:rPr>
        <w:t>هو عضو</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غير مستقل</w:t>
      </w:r>
      <w:r w:rsidRPr="009952C5">
        <w:rPr>
          <w:rFonts w:ascii="Simplified Arabic" w:eastAsia="Calibri" w:hAnsi="Simplified Arabic" w:cs="Simplified Arabic" w:hint="cs"/>
          <w:sz w:val="28"/>
          <w:szCs w:val="28"/>
          <w:rtl/>
        </w:rPr>
        <w:t xml:space="preserve">، كما أنه عضو في </w:t>
      </w:r>
      <w:r w:rsidRPr="009952C5">
        <w:rPr>
          <w:rFonts w:ascii="Simplified Arabic" w:eastAsia="Calibri" w:hAnsi="Simplified Arabic" w:cs="Simplified Arabic"/>
          <w:sz w:val="28"/>
          <w:szCs w:val="28"/>
          <w:rtl/>
        </w:rPr>
        <w:t>لجنة الترشيحات والمكافآت والحوكمة</w:t>
      </w:r>
      <w:r w:rsidRPr="009952C5">
        <w:rPr>
          <w:rFonts w:ascii="Simplified Arabic" w:eastAsia="Calibri" w:hAnsi="Simplified Arabic" w:cs="Simplified Arabic" w:hint="cs"/>
          <w:sz w:val="28"/>
          <w:szCs w:val="28"/>
          <w:rtl/>
        </w:rPr>
        <w:t xml:space="preserve"> نظراً لخبرته الكبيرة التي تسهم في تحقيق أهداف اللجنة، بالإضافة إلى أن الشركة ت</w:t>
      </w:r>
      <w:r w:rsidRPr="009952C5">
        <w:rPr>
          <w:rFonts w:ascii="Simplified Arabic" w:eastAsia="Calibri" w:hAnsi="Simplified Arabic" w:cs="Simplified Arabic"/>
          <w:sz w:val="28"/>
          <w:szCs w:val="28"/>
          <w:rtl/>
        </w:rPr>
        <w:t>أخذ في</w:t>
      </w:r>
      <w:r w:rsidRPr="009952C5">
        <w:rPr>
          <w:rFonts w:ascii="Simplified Arabic" w:eastAsia="Calibri" w:hAnsi="Simplified Arabic" w:cs="Simplified Arabic" w:hint="cs"/>
          <w:sz w:val="28"/>
          <w:szCs w:val="28"/>
          <w:rtl/>
        </w:rPr>
        <w:t xml:space="preserve"> عين</w:t>
      </w:r>
      <w:r w:rsidRPr="009952C5">
        <w:rPr>
          <w:rFonts w:ascii="Simplified Arabic" w:eastAsia="Calibri" w:hAnsi="Simplified Arabic" w:cs="Simplified Arabic"/>
          <w:sz w:val="28"/>
          <w:szCs w:val="28"/>
          <w:rtl/>
        </w:rPr>
        <w:t xml:space="preserve"> الاعتبار</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تحقيق أكبر فائدة من ممارسات حوكمة الشركات والاعتماد على خبرات</w:t>
      </w:r>
      <w:r w:rsidRPr="009952C5">
        <w:rPr>
          <w:rFonts w:ascii="Simplified Arabic" w:eastAsia="Calibri" w:hAnsi="Simplified Arabic" w:cs="Simplified Arabic" w:hint="cs"/>
          <w:sz w:val="28"/>
          <w:szCs w:val="28"/>
          <w:rtl/>
        </w:rPr>
        <w:t xml:space="preserve"> ا</w:t>
      </w:r>
      <w:r w:rsidRPr="009952C5">
        <w:rPr>
          <w:rFonts w:ascii="Simplified Arabic" w:eastAsia="Calibri" w:hAnsi="Simplified Arabic" w:cs="Simplified Arabic"/>
          <w:sz w:val="28"/>
          <w:szCs w:val="28"/>
          <w:rtl/>
        </w:rPr>
        <w:t xml:space="preserve">لشركة الأم </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شركة الاتصالات المتنقلة</w:t>
      </w:r>
      <w:r w:rsidRPr="009952C5">
        <w:rPr>
          <w:rFonts w:ascii="Simplified Arabic" w:eastAsia="Calibri" w:hAnsi="Simplified Arabic" w:cs="Simplified Arabic" w:hint="cs"/>
          <w:sz w:val="28"/>
          <w:szCs w:val="28"/>
          <w:rtl/>
        </w:rPr>
        <w:t>).</w:t>
      </w:r>
    </w:p>
    <w:p w14:paraId="7EE6CFFE"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ب. عدد ومواعيد اجتماعات لجنة التدقيق على مدار العام لمناقشة البيانات المالية وغيرها من المسائل، وعدد مرات حضور الأعضاء بشكل شخصي:</w:t>
      </w:r>
    </w:p>
    <w:p w14:paraId="77C6420D"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اجتمع أعضاء اللجنة 4 مرات على مدار العام في نفس مواعيد اجتماعات مجلس الإدارة. وتتوفر تفاصيل حضورهم في القسم أعلاه.</w:t>
      </w:r>
    </w:p>
    <w:p w14:paraId="0BE0D374"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p>
    <w:p w14:paraId="4B1CBDD1"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6. لجنة الترشيحات والمكافآت والحوكمة</w:t>
      </w:r>
    </w:p>
    <w:p w14:paraId="28AAC901"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أ. أسماء، ومؤهلات، ومهام أعضاء لجنة الترشيحات والمكافآت والحوكمة:</w:t>
      </w:r>
    </w:p>
    <w:p w14:paraId="3AEDE92E"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 xml:space="preserve">الغرض من لجنة الترشيح والمكافآت </w:t>
      </w:r>
      <w:r w:rsidRPr="009952C5">
        <w:rPr>
          <w:rFonts w:ascii="Simplified Arabic" w:eastAsia="Calibri" w:hAnsi="Simplified Arabic" w:cs="Simplified Arabic" w:hint="cs"/>
          <w:sz w:val="28"/>
          <w:szCs w:val="28"/>
          <w:rtl/>
        </w:rPr>
        <w:t xml:space="preserve">والحوكمة </w:t>
      </w:r>
      <w:r w:rsidRPr="009952C5">
        <w:rPr>
          <w:rFonts w:ascii="Simplified Arabic" w:eastAsia="Calibri" w:hAnsi="Simplified Arabic" w:cs="Simplified Arabic"/>
          <w:sz w:val="28"/>
          <w:szCs w:val="28"/>
          <w:rtl/>
        </w:rPr>
        <w:t>هو مساعدة مجلس إدارة الشركة على</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 xml:space="preserve">الوفاء </w:t>
      </w:r>
      <w:r w:rsidRPr="009952C5">
        <w:rPr>
          <w:rFonts w:ascii="Simplified Arabic" w:eastAsia="Calibri" w:hAnsi="Simplified Arabic" w:cs="Simplified Arabic" w:hint="cs"/>
          <w:sz w:val="28"/>
          <w:szCs w:val="28"/>
          <w:rtl/>
        </w:rPr>
        <w:t>بمسؤلياته</w:t>
      </w:r>
      <w:r w:rsidRPr="009952C5">
        <w:rPr>
          <w:rFonts w:ascii="Simplified Arabic" w:eastAsia="Calibri" w:hAnsi="Simplified Arabic" w:cs="Simplified Arabic"/>
          <w:sz w:val="28"/>
          <w:szCs w:val="28"/>
          <w:rtl/>
        </w:rPr>
        <w:t xml:space="preserve"> الرقابية فيما يتعلق بما يلي:</w:t>
      </w:r>
    </w:p>
    <w:p w14:paraId="54175DEE" w14:textId="77777777" w:rsidR="00A21805" w:rsidRPr="009952C5" w:rsidRDefault="00A21805" w:rsidP="00A21805">
      <w:pPr>
        <w:widowControl/>
        <w:numPr>
          <w:ilvl w:val="0"/>
          <w:numId w:val="27"/>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تقديم توصيات إلى مجلس الإدارة بخصو</w:t>
      </w:r>
      <w:r w:rsidRPr="009952C5">
        <w:rPr>
          <w:rFonts w:ascii="Simplified Arabic" w:eastAsia="Calibri" w:hAnsi="Simplified Arabic" w:cs="Simplified Arabic" w:hint="cs"/>
          <w:sz w:val="28"/>
          <w:szCs w:val="28"/>
          <w:rtl/>
        </w:rPr>
        <w:t>ص التغييرات التي تراها اللجنة مناسبة على عدد أعضاء المجلس أو أي من لجانه.</w:t>
      </w:r>
    </w:p>
    <w:p w14:paraId="1F7B5399" w14:textId="77777777" w:rsidR="00A21805" w:rsidRPr="009952C5" w:rsidRDefault="00A21805" w:rsidP="00A21805">
      <w:pPr>
        <w:widowControl/>
        <w:numPr>
          <w:ilvl w:val="0"/>
          <w:numId w:val="27"/>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hint="cs"/>
          <w:sz w:val="28"/>
          <w:szCs w:val="28"/>
          <w:rtl/>
        </w:rPr>
        <w:t>التحقق من جدارة جميع مرشحي المساهمين لعضوية مجلس الإدارة أو أي من المرشحين الذين تقترحهم الإدارة.</w:t>
      </w:r>
    </w:p>
    <w:p w14:paraId="5942C9C8" w14:textId="77777777" w:rsidR="00A21805" w:rsidRPr="009952C5" w:rsidRDefault="00A21805" w:rsidP="00A21805">
      <w:pPr>
        <w:widowControl/>
        <w:numPr>
          <w:ilvl w:val="0"/>
          <w:numId w:val="27"/>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hint="cs"/>
          <w:sz w:val="28"/>
          <w:szCs w:val="28"/>
          <w:rtl/>
        </w:rPr>
        <w:t>تحديد وتوصية مجلس الإدارة بالمرشحين المؤهلين لملء شواغر أي من لجانه.</w:t>
      </w:r>
    </w:p>
    <w:p w14:paraId="7243D625" w14:textId="77777777" w:rsidR="00A21805" w:rsidRPr="009952C5" w:rsidRDefault="00A21805" w:rsidP="00A21805">
      <w:pPr>
        <w:widowControl/>
        <w:numPr>
          <w:ilvl w:val="0"/>
          <w:numId w:val="27"/>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hint="cs"/>
          <w:sz w:val="28"/>
          <w:szCs w:val="28"/>
          <w:rtl/>
        </w:rPr>
        <w:t xml:space="preserve">تقديم التوصيات </w:t>
      </w:r>
      <w:r w:rsidRPr="009952C5">
        <w:rPr>
          <w:rFonts w:ascii="Simplified Arabic" w:eastAsia="Calibri" w:hAnsi="Simplified Arabic" w:cs="Simplified Arabic"/>
          <w:sz w:val="28"/>
          <w:szCs w:val="28"/>
          <w:rtl/>
        </w:rPr>
        <w:t>–</w:t>
      </w:r>
      <w:r w:rsidRPr="009952C5">
        <w:rPr>
          <w:rFonts w:ascii="Simplified Arabic" w:eastAsia="Calibri" w:hAnsi="Simplified Arabic" w:cs="Simplified Arabic" w:hint="cs"/>
          <w:sz w:val="28"/>
          <w:szCs w:val="28"/>
          <w:rtl/>
        </w:rPr>
        <w:t xml:space="preserve"> عند الحاجة </w:t>
      </w:r>
      <w:r w:rsidRPr="009952C5">
        <w:rPr>
          <w:rFonts w:ascii="Simplified Arabic" w:eastAsia="Calibri" w:hAnsi="Simplified Arabic" w:cs="Simplified Arabic"/>
          <w:sz w:val="28"/>
          <w:szCs w:val="28"/>
          <w:rtl/>
        </w:rPr>
        <w:t>–</w:t>
      </w:r>
      <w:r w:rsidRPr="009952C5">
        <w:rPr>
          <w:rFonts w:ascii="Simplified Arabic" w:eastAsia="Calibri" w:hAnsi="Simplified Arabic" w:cs="Simplified Arabic" w:hint="cs"/>
          <w:sz w:val="28"/>
          <w:szCs w:val="28"/>
          <w:rtl/>
        </w:rPr>
        <w:t xml:space="preserve"> إلى مجلس الإدارة من وقت لآخر حول التغييرات التي تراها اللجنة مناسبة في الهيكلية الإدارية.</w:t>
      </w:r>
    </w:p>
    <w:p w14:paraId="2F7B3723" w14:textId="77777777" w:rsidR="00A21805" w:rsidRPr="009952C5" w:rsidRDefault="00A21805" w:rsidP="00A21805">
      <w:pPr>
        <w:widowControl/>
        <w:numPr>
          <w:ilvl w:val="0"/>
          <w:numId w:val="27"/>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hint="cs"/>
          <w:sz w:val="28"/>
          <w:szCs w:val="28"/>
          <w:rtl/>
        </w:rPr>
        <w:t>دراسة وتقديم توصيات محددة إلى مجلس الإدارة حول خطط المكافآت.</w:t>
      </w:r>
    </w:p>
    <w:p w14:paraId="24FF108F" w14:textId="77777777" w:rsidR="00A21805" w:rsidRPr="009952C5" w:rsidRDefault="00A21805" w:rsidP="00A21805">
      <w:pPr>
        <w:widowControl/>
        <w:numPr>
          <w:ilvl w:val="0"/>
          <w:numId w:val="27"/>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تطوير وتوصية مجلس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الإدارة بإجر</w:t>
      </w:r>
      <w:r w:rsidRPr="009952C5">
        <w:rPr>
          <w:rFonts w:ascii="Simplified Arabic" w:eastAsia="Calibri" w:hAnsi="Simplified Arabic" w:cs="Simplified Arabic" w:hint="cs"/>
          <w:sz w:val="28"/>
          <w:szCs w:val="28"/>
          <w:rtl/>
        </w:rPr>
        <w:t>اء التغييرات اللازمة في مبادئ حوكمة الشركة من وقت لآخر.</w:t>
      </w:r>
    </w:p>
    <w:p w14:paraId="682B056E" w14:textId="77777777" w:rsidR="00A21805" w:rsidRPr="009952C5" w:rsidRDefault="00A21805" w:rsidP="00A21805">
      <w:pPr>
        <w:widowControl/>
        <w:numPr>
          <w:ilvl w:val="0"/>
          <w:numId w:val="27"/>
        </w:numPr>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hint="cs"/>
          <w:sz w:val="28"/>
          <w:szCs w:val="28"/>
          <w:rtl/>
        </w:rPr>
        <w:t>المراقبة والإشراف على تنفيذ إطار حوكمة الشركات عبر التعاون عن كثب مع الإدارة التنفيذية.</w:t>
      </w:r>
    </w:p>
    <w:p w14:paraId="557C31BD" w14:textId="77777777" w:rsidR="00A21805" w:rsidRPr="009952C5" w:rsidRDefault="00A21805" w:rsidP="00A21805">
      <w:pPr>
        <w:widowControl/>
        <w:numPr>
          <w:ilvl w:val="0"/>
          <w:numId w:val="27"/>
        </w:numPr>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رفد مجلس الإدارة بالتقارير والتوصيات التي تستند إلى مخرجات أداء اللجنة لواجباتها.</w:t>
      </w:r>
    </w:p>
    <w:p w14:paraId="36C5A1C1" w14:textId="77777777" w:rsidR="00A21805" w:rsidRPr="009952C5" w:rsidRDefault="00A21805" w:rsidP="00A21805">
      <w:pPr>
        <w:bidi/>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lang w:bidi="ar-SY"/>
        </w:rPr>
        <w:t xml:space="preserve">فيما يلي </w:t>
      </w:r>
      <w:r w:rsidRPr="009952C5">
        <w:rPr>
          <w:rFonts w:ascii="Simplified Arabic" w:eastAsia="Calibri" w:hAnsi="Simplified Arabic" w:cs="Simplified Arabic"/>
          <w:sz w:val="28"/>
          <w:szCs w:val="28"/>
          <w:rtl/>
        </w:rPr>
        <w:t>تفاصيل أعضاء اللجنة وحضورهم</w:t>
      </w:r>
      <w:r w:rsidRPr="009952C5">
        <w:rPr>
          <w:rFonts w:ascii="Simplified Arabic" w:eastAsia="Calibri" w:hAnsi="Simplified Arabic" w:cs="Simplified Arabic" w:hint="cs"/>
          <w:sz w:val="28"/>
          <w:szCs w:val="28"/>
          <w:rtl/>
        </w:rPr>
        <w:t>:</w:t>
      </w:r>
    </w:p>
    <w:p w14:paraId="56DB3983" w14:textId="77777777" w:rsidR="00A21805" w:rsidRPr="009952C5" w:rsidRDefault="00A21805" w:rsidP="00A21805">
      <w:pPr>
        <w:bidi/>
        <w:jc w:val="mediumKashida"/>
        <w:rPr>
          <w:rFonts w:ascii="Simplified Arabic" w:eastAsia="Calibri" w:hAnsi="Simplified Arabic" w:cs="Simplified Arabic"/>
          <w:sz w:val="28"/>
          <w:szCs w:val="28"/>
          <w:rtl/>
        </w:rPr>
      </w:pPr>
    </w:p>
    <w:tbl>
      <w:tblPr>
        <w:tblStyle w:val="TableGrid"/>
        <w:tblW w:w="8725" w:type="dxa"/>
        <w:jc w:val="center"/>
        <w:tblLook w:val="04A0" w:firstRow="1" w:lastRow="0" w:firstColumn="1" w:lastColumn="0" w:noHBand="0" w:noVBand="1"/>
      </w:tblPr>
      <w:tblGrid>
        <w:gridCol w:w="3117"/>
        <w:gridCol w:w="1134"/>
        <w:gridCol w:w="1276"/>
        <w:gridCol w:w="3198"/>
      </w:tblGrid>
      <w:tr w:rsidR="00A21805" w:rsidRPr="009952C5" w14:paraId="1F0732B0" w14:textId="77777777" w:rsidTr="00A21805">
        <w:trPr>
          <w:jc w:val="center"/>
        </w:trPr>
        <w:tc>
          <w:tcPr>
            <w:tcW w:w="3117" w:type="dxa"/>
          </w:tcPr>
          <w:p w14:paraId="333A2C9C" w14:textId="77777777" w:rsidR="00A21805" w:rsidRPr="009952C5" w:rsidRDefault="00A21805" w:rsidP="00A21805">
            <w:pPr>
              <w:tabs>
                <w:tab w:val="left" w:pos="880"/>
              </w:tabs>
              <w:bidi/>
              <w:jc w:val="mediumKashida"/>
              <w:rPr>
                <w:rFonts w:ascii="Sakkal Majalla" w:eastAsia="Arial" w:hAnsi="Sakkal Majalla" w:cs="Sakkal Majalla"/>
                <w:b/>
                <w:bCs/>
                <w:sz w:val="28"/>
                <w:szCs w:val="28"/>
              </w:rPr>
            </w:pPr>
            <w:r w:rsidRPr="009952C5">
              <w:rPr>
                <w:rFonts w:ascii="Sakkal Majalla" w:eastAsia="Arial" w:hAnsi="Sakkal Majalla" w:cs="Sakkal Majalla"/>
                <w:b/>
                <w:bCs/>
                <w:sz w:val="28"/>
                <w:szCs w:val="28"/>
                <w:rtl/>
              </w:rPr>
              <w:t xml:space="preserve">حضور اجتماعات </w:t>
            </w:r>
            <w:r w:rsidRPr="009952C5">
              <w:rPr>
                <w:rFonts w:ascii="Sakkal Majalla" w:eastAsia="Arial" w:hAnsi="Sakkal Majalla" w:cs="Sakkal Majalla"/>
                <w:b/>
                <w:bCs/>
                <w:sz w:val="28"/>
                <w:szCs w:val="28"/>
                <w:u w:color="FF0000"/>
                <w:rtl/>
              </w:rPr>
              <w:t xml:space="preserve">لجنة المكافآت والترشيحات </w:t>
            </w:r>
            <w:r w:rsidRPr="009952C5">
              <w:rPr>
                <w:rFonts w:ascii="Sakkal Majalla" w:eastAsia="Arial" w:hAnsi="Sakkal Majalla" w:cs="Sakkal Majalla" w:hint="cs"/>
                <w:b/>
                <w:bCs/>
                <w:sz w:val="28"/>
                <w:szCs w:val="28"/>
                <w:u w:color="FF0000"/>
                <w:rtl/>
              </w:rPr>
              <w:t>و</w:t>
            </w:r>
            <w:r w:rsidRPr="009952C5">
              <w:rPr>
                <w:rFonts w:ascii="Sakkal Majalla" w:eastAsia="Arial" w:hAnsi="Sakkal Majalla" w:cs="Sakkal Majalla"/>
                <w:b/>
                <w:bCs/>
                <w:sz w:val="28"/>
                <w:szCs w:val="28"/>
                <w:u w:color="FF0000"/>
                <w:rtl/>
              </w:rPr>
              <w:t>الحوكمة</w:t>
            </w:r>
          </w:p>
        </w:tc>
        <w:tc>
          <w:tcPr>
            <w:tcW w:w="1134" w:type="dxa"/>
          </w:tcPr>
          <w:p w14:paraId="59CE243A" w14:textId="77777777" w:rsidR="00A21805" w:rsidRPr="009952C5" w:rsidRDefault="00A21805" w:rsidP="00A21805">
            <w:pPr>
              <w:tabs>
                <w:tab w:val="left" w:pos="880"/>
              </w:tabs>
              <w:bidi/>
              <w:jc w:val="mediumKashida"/>
              <w:rPr>
                <w:rFonts w:ascii="Sakkal Majalla" w:eastAsia="Arial" w:hAnsi="Sakkal Majalla" w:cs="Sakkal Majalla"/>
                <w:b/>
                <w:bCs/>
                <w:sz w:val="28"/>
                <w:szCs w:val="28"/>
              </w:rPr>
            </w:pPr>
            <w:r w:rsidRPr="009952C5">
              <w:rPr>
                <w:rFonts w:ascii="Sakkal Majalla" w:eastAsia="Arial" w:hAnsi="Sakkal Majalla" w:cs="Sakkal Majalla"/>
                <w:b/>
                <w:bCs/>
                <w:sz w:val="28"/>
                <w:szCs w:val="28"/>
                <w:rtl/>
              </w:rPr>
              <w:t>المنصب في اللجنة</w:t>
            </w:r>
          </w:p>
        </w:tc>
        <w:tc>
          <w:tcPr>
            <w:tcW w:w="1276" w:type="dxa"/>
          </w:tcPr>
          <w:p w14:paraId="5450B0D1" w14:textId="77777777" w:rsidR="00A21805" w:rsidRPr="009952C5" w:rsidRDefault="00A21805" w:rsidP="00A21805">
            <w:pPr>
              <w:tabs>
                <w:tab w:val="left" w:pos="880"/>
              </w:tabs>
              <w:bidi/>
              <w:jc w:val="mediumKashida"/>
              <w:rPr>
                <w:rFonts w:ascii="Sakkal Majalla" w:eastAsia="Arial" w:hAnsi="Sakkal Majalla" w:cs="Sakkal Majalla"/>
                <w:b/>
                <w:bCs/>
                <w:sz w:val="28"/>
                <w:szCs w:val="28"/>
              </w:rPr>
            </w:pPr>
            <w:r w:rsidRPr="009952C5">
              <w:rPr>
                <w:rFonts w:ascii="Sakkal Majalla" w:eastAsia="Arial" w:hAnsi="Sakkal Majalla" w:cs="Sakkal Majalla"/>
                <w:b/>
                <w:bCs/>
                <w:sz w:val="28"/>
                <w:szCs w:val="28"/>
                <w:rtl/>
              </w:rPr>
              <w:t>المنصب في المجلس</w:t>
            </w:r>
          </w:p>
        </w:tc>
        <w:tc>
          <w:tcPr>
            <w:tcW w:w="3198" w:type="dxa"/>
          </w:tcPr>
          <w:p w14:paraId="369C2369" w14:textId="77777777" w:rsidR="00A21805" w:rsidRPr="009952C5" w:rsidRDefault="00A21805" w:rsidP="00A21805">
            <w:pPr>
              <w:tabs>
                <w:tab w:val="left" w:pos="880"/>
              </w:tabs>
              <w:bidi/>
              <w:jc w:val="mediumKashida"/>
              <w:rPr>
                <w:rFonts w:ascii="Sakkal Majalla" w:eastAsia="Arial" w:hAnsi="Sakkal Majalla" w:cs="Sakkal Majalla"/>
                <w:b/>
                <w:bCs/>
                <w:sz w:val="28"/>
                <w:szCs w:val="28"/>
              </w:rPr>
            </w:pPr>
            <w:r w:rsidRPr="009952C5">
              <w:rPr>
                <w:rFonts w:ascii="Sakkal Majalla" w:eastAsia="Arial" w:hAnsi="Sakkal Majalla" w:cs="Sakkal Majalla"/>
                <w:b/>
                <w:bCs/>
                <w:sz w:val="28"/>
                <w:szCs w:val="28"/>
                <w:rtl/>
              </w:rPr>
              <w:t>اسم العضو</w:t>
            </w:r>
          </w:p>
        </w:tc>
      </w:tr>
      <w:tr w:rsidR="00A21805" w:rsidRPr="009952C5" w14:paraId="7EB98E23" w14:textId="77777777" w:rsidTr="00A21805">
        <w:trPr>
          <w:jc w:val="center"/>
        </w:trPr>
        <w:tc>
          <w:tcPr>
            <w:tcW w:w="3117" w:type="dxa"/>
          </w:tcPr>
          <w:p w14:paraId="72303E9C" w14:textId="11C10343" w:rsidR="00A21805" w:rsidRPr="009952C5" w:rsidRDefault="00E558D8" w:rsidP="00A21805">
            <w:pPr>
              <w:tabs>
                <w:tab w:val="left" w:pos="880"/>
              </w:tabs>
              <w:bidi/>
              <w:jc w:val="mediumKashida"/>
              <w:rPr>
                <w:rFonts w:ascii="Sakkal Majalla" w:eastAsia="Arial" w:hAnsi="Sakkal Majalla" w:cs="Sakkal Majalla"/>
                <w:sz w:val="28"/>
                <w:szCs w:val="28"/>
              </w:rPr>
            </w:pPr>
            <w:r>
              <w:rPr>
                <w:rFonts w:ascii="Sakkal Majalla" w:eastAsia="Arial" w:hAnsi="Sakkal Majalla" w:cs="Sakkal Majalla" w:hint="cs"/>
                <w:sz w:val="28"/>
                <w:szCs w:val="28"/>
                <w:rtl/>
              </w:rPr>
              <w:t>إ</w:t>
            </w:r>
            <w:r w:rsidR="007E3E20">
              <w:rPr>
                <w:rFonts w:ascii="Sakkal Majalla" w:eastAsia="Arial" w:hAnsi="Sakkal Majalla" w:cs="Sakkal Majalla" w:hint="cs"/>
                <w:sz w:val="28"/>
                <w:szCs w:val="28"/>
                <w:rtl/>
              </w:rPr>
              <w:t>جتماعان</w:t>
            </w:r>
          </w:p>
        </w:tc>
        <w:tc>
          <w:tcPr>
            <w:tcW w:w="1134" w:type="dxa"/>
          </w:tcPr>
          <w:p w14:paraId="3FDEDB1C" w14:textId="77777777" w:rsidR="00A21805" w:rsidRPr="009952C5" w:rsidRDefault="00A21805" w:rsidP="00A21805">
            <w:pPr>
              <w:tabs>
                <w:tab w:val="left" w:pos="880"/>
              </w:tabs>
              <w:bidi/>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الرئيس</w:t>
            </w:r>
          </w:p>
        </w:tc>
        <w:tc>
          <w:tcPr>
            <w:tcW w:w="1276" w:type="dxa"/>
          </w:tcPr>
          <w:p w14:paraId="6388A559" w14:textId="77777777" w:rsidR="00A21805" w:rsidRPr="009952C5" w:rsidRDefault="00A21805" w:rsidP="00A21805">
            <w:pPr>
              <w:tabs>
                <w:tab w:val="left" w:pos="880"/>
              </w:tabs>
              <w:bidi/>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عضو</w:t>
            </w:r>
          </w:p>
        </w:tc>
        <w:tc>
          <w:tcPr>
            <w:tcW w:w="3198" w:type="dxa"/>
          </w:tcPr>
          <w:p w14:paraId="0C3C41EB" w14:textId="77777777" w:rsidR="00A21805" w:rsidRPr="009952C5" w:rsidRDefault="00A21805" w:rsidP="00A21805">
            <w:pPr>
              <w:tabs>
                <w:tab w:val="left" w:pos="880"/>
              </w:tabs>
              <w:bidi/>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الشيخ راشد بن عبد الرحمن آل خليفة</w:t>
            </w:r>
          </w:p>
        </w:tc>
      </w:tr>
      <w:tr w:rsidR="00A21805" w:rsidRPr="009952C5" w14:paraId="1EEE091E" w14:textId="77777777" w:rsidTr="00A21805">
        <w:trPr>
          <w:jc w:val="center"/>
        </w:trPr>
        <w:tc>
          <w:tcPr>
            <w:tcW w:w="3117" w:type="dxa"/>
          </w:tcPr>
          <w:p w14:paraId="2F8ED6A4" w14:textId="634F9471" w:rsidR="00A21805" w:rsidRPr="009952C5" w:rsidRDefault="007E3E20" w:rsidP="00A21805">
            <w:pPr>
              <w:tabs>
                <w:tab w:val="left" w:pos="880"/>
              </w:tabs>
              <w:bidi/>
              <w:jc w:val="mediumKashida"/>
              <w:rPr>
                <w:rFonts w:ascii="Sakkal Majalla" w:eastAsia="Arial" w:hAnsi="Sakkal Majalla" w:cs="Sakkal Majalla"/>
                <w:sz w:val="28"/>
                <w:szCs w:val="28"/>
              </w:rPr>
            </w:pPr>
            <w:r>
              <w:rPr>
                <w:rFonts w:ascii="Sakkal Majalla" w:eastAsia="Arial" w:hAnsi="Sakkal Majalla" w:cs="Sakkal Majalla" w:hint="cs"/>
                <w:sz w:val="28"/>
                <w:szCs w:val="28"/>
                <w:rtl/>
              </w:rPr>
              <w:t>إجتماعان</w:t>
            </w:r>
          </w:p>
        </w:tc>
        <w:tc>
          <w:tcPr>
            <w:tcW w:w="1134" w:type="dxa"/>
          </w:tcPr>
          <w:p w14:paraId="15CD2A12" w14:textId="77777777" w:rsidR="00A21805" w:rsidRPr="009952C5" w:rsidRDefault="00A21805" w:rsidP="00A21805">
            <w:pPr>
              <w:tabs>
                <w:tab w:val="left" w:pos="880"/>
              </w:tabs>
              <w:bidi/>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عضو</w:t>
            </w:r>
          </w:p>
        </w:tc>
        <w:tc>
          <w:tcPr>
            <w:tcW w:w="1276" w:type="dxa"/>
          </w:tcPr>
          <w:p w14:paraId="7AD3BBDE" w14:textId="77777777" w:rsidR="00A21805" w:rsidRPr="009952C5" w:rsidRDefault="00A21805" w:rsidP="00A21805">
            <w:pPr>
              <w:tabs>
                <w:tab w:val="left" w:pos="880"/>
              </w:tabs>
              <w:bidi/>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عضو</w:t>
            </w:r>
          </w:p>
        </w:tc>
        <w:tc>
          <w:tcPr>
            <w:tcW w:w="3198" w:type="dxa"/>
          </w:tcPr>
          <w:p w14:paraId="27DB30DB" w14:textId="77777777" w:rsidR="00A21805" w:rsidRPr="009952C5" w:rsidRDefault="00A21805" w:rsidP="00A21805">
            <w:pPr>
              <w:tabs>
                <w:tab w:val="left" w:pos="880"/>
              </w:tabs>
              <w:bidi/>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السيد بدر ناصر الخرافي</w:t>
            </w:r>
          </w:p>
        </w:tc>
      </w:tr>
      <w:tr w:rsidR="00A21805" w:rsidRPr="009952C5" w14:paraId="5FC67543" w14:textId="77777777" w:rsidTr="00A21805">
        <w:trPr>
          <w:jc w:val="center"/>
        </w:trPr>
        <w:tc>
          <w:tcPr>
            <w:tcW w:w="3117" w:type="dxa"/>
          </w:tcPr>
          <w:p w14:paraId="2CE08949" w14:textId="0A8D7012" w:rsidR="00A21805" w:rsidRPr="009952C5" w:rsidRDefault="007E3E20" w:rsidP="00A21805">
            <w:pPr>
              <w:tabs>
                <w:tab w:val="left" w:pos="880"/>
              </w:tabs>
              <w:bidi/>
              <w:jc w:val="mediumKashida"/>
              <w:rPr>
                <w:rFonts w:ascii="Sakkal Majalla" w:eastAsia="Arial" w:hAnsi="Sakkal Majalla" w:cs="Sakkal Majalla"/>
                <w:sz w:val="28"/>
                <w:szCs w:val="28"/>
              </w:rPr>
            </w:pPr>
            <w:r>
              <w:rPr>
                <w:rFonts w:ascii="Sakkal Majalla" w:eastAsia="Arial" w:hAnsi="Sakkal Majalla" w:cs="Sakkal Majalla" w:hint="cs"/>
                <w:sz w:val="28"/>
                <w:szCs w:val="28"/>
                <w:rtl/>
              </w:rPr>
              <w:t>إجتماعان</w:t>
            </w:r>
          </w:p>
        </w:tc>
        <w:tc>
          <w:tcPr>
            <w:tcW w:w="1134" w:type="dxa"/>
          </w:tcPr>
          <w:p w14:paraId="3CFF70A3" w14:textId="77777777" w:rsidR="00A21805" w:rsidRPr="009952C5" w:rsidRDefault="00A21805" w:rsidP="00A21805">
            <w:pPr>
              <w:tabs>
                <w:tab w:val="left" w:pos="880"/>
              </w:tabs>
              <w:bidi/>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عضو</w:t>
            </w:r>
          </w:p>
        </w:tc>
        <w:tc>
          <w:tcPr>
            <w:tcW w:w="1276" w:type="dxa"/>
          </w:tcPr>
          <w:p w14:paraId="2E91031E" w14:textId="77777777" w:rsidR="00A21805" w:rsidRPr="009952C5" w:rsidRDefault="00A21805" w:rsidP="00A21805">
            <w:pPr>
              <w:tabs>
                <w:tab w:val="left" w:pos="880"/>
              </w:tabs>
              <w:bidi/>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عضو</w:t>
            </w:r>
          </w:p>
        </w:tc>
        <w:tc>
          <w:tcPr>
            <w:tcW w:w="3198" w:type="dxa"/>
          </w:tcPr>
          <w:p w14:paraId="0C3170F1" w14:textId="77777777" w:rsidR="00A21805" w:rsidRPr="009952C5" w:rsidRDefault="00A21805" w:rsidP="00A21805">
            <w:pPr>
              <w:tabs>
                <w:tab w:val="left" w:pos="880"/>
              </w:tabs>
              <w:bidi/>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علي حسن الخاجة</w:t>
            </w:r>
          </w:p>
        </w:tc>
      </w:tr>
    </w:tbl>
    <w:p w14:paraId="5B8D6F85" w14:textId="77777777" w:rsidR="00A21805" w:rsidRPr="009952C5" w:rsidRDefault="00A21805" w:rsidP="00A21805">
      <w:pPr>
        <w:bidi/>
        <w:jc w:val="mediumKashida"/>
        <w:rPr>
          <w:rFonts w:ascii="Simplified Arabic" w:eastAsia="Calibri" w:hAnsi="Simplified Arabic" w:cs="Simplified Arabic"/>
          <w:sz w:val="28"/>
          <w:szCs w:val="28"/>
          <w:rtl/>
        </w:rPr>
      </w:pPr>
    </w:p>
    <w:p w14:paraId="5BFC1589" w14:textId="77777777" w:rsidR="00A21805" w:rsidRPr="009952C5" w:rsidRDefault="00A21805" w:rsidP="00A21805">
      <w:pPr>
        <w:bidi/>
        <w:jc w:val="mediumKashida"/>
        <w:rPr>
          <w:rFonts w:ascii="Simplified Arabic" w:eastAsia="Calibri" w:hAnsi="Simplified Arabic" w:cs="Simplified Arabic"/>
          <w:b/>
          <w:bCs/>
          <w:sz w:val="28"/>
          <w:szCs w:val="28"/>
        </w:rPr>
      </w:pPr>
      <w:r w:rsidRPr="009952C5">
        <w:rPr>
          <w:rFonts w:ascii="Simplified Arabic" w:eastAsia="Calibri" w:hAnsi="Simplified Arabic" w:cs="Simplified Arabic"/>
          <w:b/>
          <w:bCs/>
          <w:sz w:val="28"/>
          <w:szCs w:val="28"/>
          <w:rtl/>
        </w:rPr>
        <w:t>ب. عدد ومواعيد اجتماعات اللجنة خلال السنة المالية، وعدد المرات التي حضر فيها الأعضاء</w:t>
      </w:r>
      <w:r w:rsidRPr="009952C5">
        <w:rPr>
          <w:rFonts w:ascii="Simplified Arabic" w:eastAsia="Calibri" w:hAnsi="Simplified Arabic" w:cs="Simplified Arabic" w:hint="cs"/>
          <w:b/>
          <w:bCs/>
          <w:sz w:val="28"/>
          <w:szCs w:val="28"/>
          <w:rtl/>
        </w:rPr>
        <w:t xml:space="preserve"> هذه</w:t>
      </w:r>
      <w:r w:rsidRPr="009952C5">
        <w:rPr>
          <w:rFonts w:ascii="Simplified Arabic" w:eastAsia="Calibri" w:hAnsi="Simplified Arabic" w:cs="Simplified Arabic"/>
          <w:b/>
          <w:bCs/>
          <w:sz w:val="28"/>
          <w:szCs w:val="28"/>
          <w:rtl/>
        </w:rPr>
        <w:t xml:space="preserve"> الاجتماعات شخصياً.</w:t>
      </w:r>
    </w:p>
    <w:p w14:paraId="70D308E6" w14:textId="77777777" w:rsidR="00A21805" w:rsidRPr="009952C5" w:rsidRDefault="00A21805" w:rsidP="00A21805">
      <w:pPr>
        <w:bidi/>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 xml:space="preserve">اجتمع أعضاء اللجنة مرتين خلال </w:t>
      </w:r>
      <w:r w:rsidRPr="009952C5">
        <w:rPr>
          <w:rFonts w:ascii="Simplified Arabic" w:eastAsia="Calibri" w:hAnsi="Simplified Arabic" w:cs="Simplified Arabic" w:hint="cs"/>
          <w:sz w:val="28"/>
          <w:szCs w:val="28"/>
          <w:rtl/>
        </w:rPr>
        <w:t>عام 2019،</w:t>
      </w:r>
      <w:r w:rsidRPr="009952C5">
        <w:rPr>
          <w:rFonts w:ascii="Simplified Arabic" w:eastAsia="Calibri" w:hAnsi="Simplified Arabic" w:cs="Simplified Arabic"/>
          <w:sz w:val="28"/>
          <w:szCs w:val="28"/>
          <w:rtl/>
        </w:rPr>
        <w:t xml:space="preserve"> وتتوفر تفاصيل حضورهم في القسم أعلاه.</w:t>
      </w:r>
    </w:p>
    <w:p w14:paraId="6B09617A" w14:textId="77777777" w:rsidR="00A21805" w:rsidRPr="009952C5" w:rsidRDefault="00A21805" w:rsidP="00A21805">
      <w:pPr>
        <w:bidi/>
        <w:jc w:val="mediumKashida"/>
        <w:rPr>
          <w:rFonts w:ascii="Simplified Arabic" w:eastAsia="Calibri" w:hAnsi="Simplified Arabic" w:cs="Simplified Arabic"/>
          <w:sz w:val="28"/>
          <w:szCs w:val="28"/>
          <w:lang w:val="en-GB"/>
        </w:rPr>
      </w:pPr>
    </w:p>
    <w:p w14:paraId="61ED842C" w14:textId="77777777" w:rsidR="00A21805" w:rsidRPr="009952C5" w:rsidRDefault="00A21805" w:rsidP="00A21805">
      <w:pPr>
        <w:bidi/>
        <w:jc w:val="mediumKashida"/>
        <w:rPr>
          <w:rFonts w:ascii="Simplified Arabic" w:eastAsia="Calibri" w:hAnsi="Simplified Arabic" w:cs="Simplified Arabic"/>
          <w:b/>
          <w:bCs/>
          <w:sz w:val="28"/>
          <w:szCs w:val="28"/>
        </w:rPr>
      </w:pPr>
      <w:r w:rsidRPr="009952C5">
        <w:rPr>
          <w:rFonts w:ascii="Simplified Arabic" w:eastAsia="Calibri" w:hAnsi="Simplified Arabic" w:cs="Simplified Arabic"/>
          <w:b/>
          <w:bCs/>
          <w:sz w:val="28"/>
          <w:szCs w:val="28"/>
          <w:rtl/>
        </w:rPr>
        <w:t>7- مسؤول حوكمة الشركات</w:t>
      </w:r>
      <w:r w:rsidRPr="009952C5">
        <w:rPr>
          <w:rFonts w:ascii="Simplified Arabic" w:eastAsia="Calibri" w:hAnsi="Simplified Arabic" w:cs="Simplified Arabic" w:hint="cs"/>
          <w:b/>
          <w:bCs/>
          <w:sz w:val="28"/>
          <w:szCs w:val="28"/>
          <w:rtl/>
        </w:rPr>
        <w:t>،</w:t>
      </w:r>
      <w:r w:rsidRPr="009952C5">
        <w:rPr>
          <w:rFonts w:ascii="Simplified Arabic" w:eastAsia="Calibri" w:hAnsi="Simplified Arabic" w:cs="Simplified Arabic"/>
          <w:b/>
          <w:bCs/>
          <w:sz w:val="28"/>
          <w:szCs w:val="28"/>
          <w:rtl/>
        </w:rPr>
        <w:t xml:space="preserve"> ومؤهلاته</w:t>
      </w:r>
      <w:r w:rsidRPr="009952C5">
        <w:rPr>
          <w:rFonts w:ascii="Simplified Arabic" w:eastAsia="Calibri" w:hAnsi="Simplified Arabic" w:cs="Simplified Arabic" w:hint="cs"/>
          <w:b/>
          <w:bCs/>
          <w:sz w:val="28"/>
          <w:szCs w:val="28"/>
          <w:rtl/>
        </w:rPr>
        <w:t>،</w:t>
      </w:r>
      <w:r w:rsidRPr="009952C5">
        <w:rPr>
          <w:rFonts w:ascii="Simplified Arabic" w:eastAsia="Calibri" w:hAnsi="Simplified Arabic" w:cs="Simplified Arabic"/>
          <w:b/>
          <w:bCs/>
          <w:sz w:val="28"/>
          <w:szCs w:val="28"/>
          <w:rtl/>
        </w:rPr>
        <w:t xml:space="preserve"> وتاريخ تعيينه</w:t>
      </w:r>
      <w:r w:rsidRPr="009952C5">
        <w:rPr>
          <w:rFonts w:ascii="Simplified Arabic" w:eastAsia="Calibri" w:hAnsi="Simplified Arabic" w:cs="Simplified Arabic" w:hint="cs"/>
          <w:b/>
          <w:bCs/>
          <w:sz w:val="28"/>
          <w:szCs w:val="28"/>
          <w:rtl/>
        </w:rPr>
        <w:t>،</w:t>
      </w:r>
      <w:r w:rsidRPr="009952C5">
        <w:rPr>
          <w:rFonts w:ascii="Simplified Arabic" w:eastAsia="Calibri" w:hAnsi="Simplified Arabic" w:cs="Simplified Arabic"/>
          <w:b/>
          <w:bCs/>
          <w:sz w:val="28"/>
          <w:szCs w:val="28"/>
          <w:rtl/>
        </w:rPr>
        <w:t xml:space="preserve"> ومعلومات التواصل معه.</w:t>
      </w:r>
    </w:p>
    <w:p w14:paraId="6FF479C0" w14:textId="3E6E1DFA" w:rsidR="00A21805" w:rsidRPr="009952C5" w:rsidRDefault="00A21805" w:rsidP="00A21805">
      <w:pPr>
        <w:bidi/>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تشغل</w:t>
      </w:r>
      <w:r w:rsidRPr="009952C5">
        <w:rPr>
          <w:rFonts w:ascii="Simplified Arabic" w:eastAsia="Calibri" w:hAnsi="Simplified Arabic" w:cs="Simplified Arabic"/>
          <w:sz w:val="28"/>
          <w:szCs w:val="28"/>
          <w:rtl/>
        </w:rPr>
        <w:t xml:space="preserve"> السيدة </w:t>
      </w:r>
      <w:r w:rsidR="00F217DE">
        <w:rPr>
          <w:rFonts w:ascii="Simplified Arabic" w:eastAsia="Calibri" w:hAnsi="Simplified Arabic" w:cs="Simplified Arabic" w:hint="cs"/>
          <w:sz w:val="28"/>
          <w:szCs w:val="28"/>
          <w:rtl/>
        </w:rPr>
        <w:t>نادية عقيل</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منصب رئيس</w:t>
      </w:r>
      <w:r w:rsidRPr="009952C5">
        <w:rPr>
          <w:rFonts w:ascii="Simplified Arabic" w:eastAsia="Calibri" w:hAnsi="Simplified Arabic" w:cs="Simplified Arabic"/>
          <w:sz w:val="28"/>
          <w:szCs w:val="28"/>
          <w:rtl/>
        </w:rPr>
        <w:t xml:space="preserve"> حوكمة الشركات </w:t>
      </w:r>
      <w:r w:rsidRPr="009952C5">
        <w:rPr>
          <w:rFonts w:ascii="Simplified Arabic" w:eastAsia="Calibri" w:hAnsi="Simplified Arabic" w:cs="Simplified Arabic" w:hint="cs"/>
          <w:sz w:val="28"/>
          <w:szCs w:val="28"/>
          <w:rtl/>
        </w:rPr>
        <w:t>لدى</w:t>
      </w:r>
      <w:r w:rsidRPr="009952C5">
        <w:rPr>
          <w:rFonts w:ascii="Simplified Arabic" w:eastAsia="Calibri" w:hAnsi="Simplified Arabic" w:cs="Simplified Arabic"/>
          <w:sz w:val="28"/>
          <w:szCs w:val="28"/>
          <w:rtl/>
        </w:rPr>
        <w:t xml:space="preserve"> زين البحرين</w:t>
      </w:r>
      <w:r w:rsidRPr="009952C5">
        <w:rPr>
          <w:rFonts w:ascii="Simplified Arabic" w:eastAsia="Calibri" w:hAnsi="Simplified Arabic" w:cs="Simplified Arabic" w:hint="cs"/>
          <w:sz w:val="28"/>
          <w:szCs w:val="28"/>
          <w:rtl/>
        </w:rPr>
        <w:t xml:space="preserve"> منذ</w:t>
      </w:r>
      <w:r w:rsidRPr="009952C5">
        <w:rPr>
          <w:rFonts w:ascii="Simplified Arabic" w:eastAsia="Calibri" w:hAnsi="Simplified Arabic" w:cs="Simplified Arabic"/>
          <w:sz w:val="28"/>
          <w:szCs w:val="28"/>
          <w:rtl/>
        </w:rPr>
        <w:t xml:space="preserve"> </w:t>
      </w:r>
      <w:r w:rsidR="00F217DE">
        <w:rPr>
          <w:rFonts w:ascii="Simplified Arabic" w:eastAsia="Calibri" w:hAnsi="Simplified Arabic" w:cs="Simplified Arabic" w:hint="cs"/>
          <w:sz w:val="28"/>
          <w:szCs w:val="28"/>
          <w:rtl/>
        </w:rPr>
        <w:t>14 مايو 2020</w:t>
      </w:r>
      <w:r w:rsidRPr="009952C5">
        <w:rPr>
          <w:rFonts w:ascii="Simplified Arabic" w:eastAsia="Calibri" w:hAnsi="Simplified Arabic" w:cs="Simplified Arabic"/>
          <w:sz w:val="28"/>
          <w:szCs w:val="28"/>
          <w:rtl/>
        </w:rPr>
        <w:t xml:space="preserve">. وهي حاصلة على </w:t>
      </w:r>
      <w:r w:rsidRPr="009952C5">
        <w:rPr>
          <w:rFonts w:ascii="Simplified Arabic" w:eastAsia="Calibri" w:hAnsi="Simplified Arabic" w:cs="Simplified Arabic" w:hint="cs"/>
          <w:sz w:val="28"/>
          <w:szCs w:val="28"/>
          <w:rtl/>
        </w:rPr>
        <w:t xml:space="preserve">شهادة البكالوريوس في </w:t>
      </w:r>
      <w:r w:rsidRPr="009952C5">
        <w:rPr>
          <w:rFonts w:ascii="Simplified Arabic" w:eastAsia="Calibri" w:hAnsi="Simplified Arabic" w:cs="Simplified Arabic"/>
          <w:sz w:val="28"/>
          <w:szCs w:val="28"/>
          <w:rtl/>
        </w:rPr>
        <w:t xml:space="preserve">الحقوق، </w:t>
      </w:r>
      <w:r w:rsidR="00F217DE" w:rsidRPr="00F217DE">
        <w:rPr>
          <w:rFonts w:ascii="Simplified Arabic" w:eastAsia="Calibri" w:hAnsi="Simplified Arabic" w:cs="Simplified Arabic"/>
          <w:sz w:val="28"/>
          <w:szCs w:val="28"/>
          <w:rtl/>
        </w:rPr>
        <w:t>وشهادة دراسات عليا في قانون المنافسة في الاتحاد الأوروبي</w:t>
      </w:r>
      <w:r w:rsidRPr="009952C5">
        <w:rPr>
          <w:rFonts w:ascii="Simplified Arabic" w:eastAsia="Calibri" w:hAnsi="Simplified Arabic" w:cs="Simplified Arabic"/>
          <w:sz w:val="28"/>
          <w:szCs w:val="28"/>
          <w:rtl/>
        </w:rPr>
        <w:t>.</w:t>
      </w:r>
    </w:p>
    <w:p w14:paraId="10EFBEED" w14:textId="77777777" w:rsidR="00A21805" w:rsidRPr="009952C5" w:rsidRDefault="00A21805" w:rsidP="00A21805">
      <w:pPr>
        <w:bidi/>
        <w:jc w:val="mediumKashida"/>
        <w:rPr>
          <w:rFonts w:ascii="Simplified Arabic" w:eastAsia="Calibri" w:hAnsi="Simplified Arabic" w:cs="Simplified Arabic"/>
          <w:sz w:val="28"/>
          <w:szCs w:val="28"/>
          <w:rtl/>
        </w:rPr>
      </w:pPr>
    </w:p>
    <w:p w14:paraId="587C4D75" w14:textId="77777777" w:rsidR="00A21805" w:rsidRPr="009952C5" w:rsidRDefault="00A21805" w:rsidP="00A21805">
      <w:pPr>
        <w:bidi/>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 xml:space="preserve">معلومات التواصل مع </w:t>
      </w:r>
      <w:r w:rsidRPr="009952C5">
        <w:rPr>
          <w:rFonts w:ascii="Simplified Arabic" w:eastAsia="Calibri" w:hAnsi="Simplified Arabic" w:cs="Simplified Arabic" w:hint="cs"/>
          <w:sz w:val="28"/>
          <w:szCs w:val="28"/>
          <w:rtl/>
        </w:rPr>
        <w:t>رئيس</w:t>
      </w:r>
      <w:r w:rsidRPr="009952C5">
        <w:rPr>
          <w:rFonts w:ascii="Simplified Arabic" w:eastAsia="Calibri" w:hAnsi="Simplified Arabic" w:cs="Simplified Arabic"/>
          <w:sz w:val="28"/>
          <w:szCs w:val="28"/>
          <w:rtl/>
        </w:rPr>
        <w:t xml:space="preserve"> حوكمة الشركات في زين البحرين:</w:t>
      </w:r>
    </w:p>
    <w:p w14:paraId="33B466A8" w14:textId="2180C4FB" w:rsidR="00A21805" w:rsidRPr="009952C5" w:rsidRDefault="00A21805" w:rsidP="00A21805">
      <w:pPr>
        <w:bidi/>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 xml:space="preserve">هاتف: </w:t>
      </w:r>
      <w:r w:rsidRPr="009952C5">
        <w:rPr>
          <w:rFonts w:ascii="Simplified Arabic" w:eastAsia="Calibri" w:hAnsi="Simplified Arabic" w:cs="Simplified Arabic"/>
          <w:sz w:val="28"/>
          <w:szCs w:val="28"/>
        </w:rPr>
        <w:t xml:space="preserve">(+973) 3603 </w:t>
      </w:r>
      <w:r w:rsidR="00262CFA">
        <w:rPr>
          <w:rFonts w:ascii="Simplified Arabic" w:eastAsia="Calibri" w:hAnsi="Simplified Arabic" w:cs="Simplified Arabic"/>
          <w:sz w:val="28"/>
          <w:szCs w:val="28"/>
        </w:rPr>
        <w:t>1742</w:t>
      </w:r>
    </w:p>
    <w:p w14:paraId="2AD31D1D" w14:textId="64119DC2" w:rsidR="00A21805" w:rsidRPr="009952C5" w:rsidRDefault="00A21805" w:rsidP="006732C2">
      <w:pPr>
        <w:bidi/>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 xml:space="preserve">البريد الالكتروني: </w:t>
      </w:r>
      <w:hyperlink r:id="rId16" w:history="1"/>
      <w:hyperlink r:id="rId17" w:history="1">
        <w:r w:rsidR="00262CFA">
          <w:rPr>
            <w:rFonts w:ascii="Simplified Arabic" w:eastAsia="Calibri" w:hAnsi="Simplified Arabic" w:cs="Simplified Arabic"/>
            <w:sz w:val="28"/>
            <w:szCs w:val="28"/>
            <w:u w:val="single"/>
          </w:rPr>
          <w:t>nadia.aqeel</w:t>
        </w:r>
        <w:r w:rsidR="00262CFA" w:rsidRPr="009952C5">
          <w:rPr>
            <w:rFonts w:ascii="Simplified Arabic" w:eastAsia="Calibri" w:hAnsi="Simplified Arabic" w:cs="Simplified Arabic"/>
            <w:sz w:val="28"/>
            <w:szCs w:val="28"/>
            <w:u w:val="single"/>
          </w:rPr>
          <w:t>@bh.zain.com</w:t>
        </w:r>
      </w:hyperlink>
    </w:p>
    <w:p w14:paraId="0010B276" w14:textId="77777777" w:rsidR="00A21805" w:rsidRPr="009952C5" w:rsidRDefault="00A21805" w:rsidP="00A21805">
      <w:pPr>
        <w:bidi/>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ص ب: المنامة 266</w:t>
      </w:r>
    </w:p>
    <w:p w14:paraId="1B9B12F0" w14:textId="77777777" w:rsidR="00A21805" w:rsidRPr="009952C5" w:rsidRDefault="00A21805" w:rsidP="00A21805">
      <w:pPr>
        <w:bidi/>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مملكة البحرين</w:t>
      </w:r>
    </w:p>
    <w:p w14:paraId="27325243" w14:textId="77777777" w:rsidR="00A21805" w:rsidRPr="009952C5" w:rsidRDefault="00A21805" w:rsidP="00A21805">
      <w:pPr>
        <w:bidi/>
        <w:jc w:val="mediumKashida"/>
        <w:rPr>
          <w:rFonts w:ascii="Simplified Arabic" w:eastAsia="Calibri" w:hAnsi="Simplified Arabic" w:cs="Simplified Arabic"/>
          <w:sz w:val="28"/>
          <w:szCs w:val="28"/>
        </w:rPr>
      </w:pPr>
    </w:p>
    <w:p w14:paraId="508AA9FB" w14:textId="77777777" w:rsidR="00A21805" w:rsidRPr="009952C5" w:rsidRDefault="00A21805" w:rsidP="00A21805">
      <w:pPr>
        <w:bidi/>
        <w:jc w:val="mediumKashida"/>
        <w:rPr>
          <w:rFonts w:ascii="Simplified Arabic" w:eastAsia="Calibri" w:hAnsi="Simplified Arabic" w:cs="Simplified Arabic"/>
          <w:b/>
          <w:bCs/>
          <w:sz w:val="28"/>
          <w:szCs w:val="28"/>
        </w:rPr>
      </w:pPr>
      <w:r w:rsidRPr="009952C5">
        <w:rPr>
          <w:rFonts w:ascii="Simplified Arabic" w:eastAsia="Calibri" w:hAnsi="Simplified Arabic" w:cs="Simplified Arabic"/>
          <w:b/>
          <w:bCs/>
          <w:sz w:val="28"/>
          <w:szCs w:val="28"/>
          <w:rtl/>
        </w:rPr>
        <w:t>8-</w:t>
      </w:r>
      <w:r w:rsidRPr="009952C5">
        <w:rPr>
          <w:rFonts w:ascii="Simplified Arabic" w:eastAsia="Calibri" w:hAnsi="Simplified Arabic" w:cs="Simplified Arabic" w:hint="cs"/>
          <w:b/>
          <w:bCs/>
          <w:sz w:val="28"/>
          <w:szCs w:val="28"/>
          <w:rtl/>
        </w:rPr>
        <w:t>تفاصيل</w:t>
      </w:r>
      <w:r w:rsidRPr="009952C5">
        <w:rPr>
          <w:rFonts w:ascii="Simplified Arabic" w:eastAsia="Calibri" w:hAnsi="Simplified Arabic" w:cs="Simplified Arabic"/>
          <w:b/>
          <w:bCs/>
          <w:sz w:val="28"/>
          <w:szCs w:val="28"/>
          <w:rtl/>
        </w:rPr>
        <w:t xml:space="preserve"> </w:t>
      </w:r>
      <w:r w:rsidRPr="009952C5">
        <w:rPr>
          <w:rFonts w:ascii="Simplified Arabic" w:eastAsia="Calibri" w:hAnsi="Simplified Arabic" w:cs="Simplified Arabic" w:hint="cs"/>
          <w:b/>
          <w:bCs/>
          <w:sz w:val="28"/>
          <w:szCs w:val="28"/>
          <w:rtl/>
        </w:rPr>
        <w:t>التجاوزات</w:t>
      </w:r>
      <w:r w:rsidRPr="009952C5">
        <w:rPr>
          <w:rFonts w:ascii="Simplified Arabic" w:eastAsia="Calibri" w:hAnsi="Simplified Arabic" w:cs="Simplified Arabic"/>
          <w:b/>
          <w:bCs/>
          <w:sz w:val="28"/>
          <w:szCs w:val="28"/>
          <w:rtl/>
        </w:rPr>
        <w:t xml:space="preserve"> المرتكبة خلال السنة المالية، وأسبابها </w:t>
      </w:r>
      <w:r w:rsidRPr="009952C5">
        <w:rPr>
          <w:rFonts w:ascii="Simplified Arabic" w:eastAsia="Calibri" w:hAnsi="Simplified Arabic" w:cs="Simplified Arabic" w:hint="cs"/>
          <w:b/>
          <w:bCs/>
          <w:sz w:val="28"/>
          <w:szCs w:val="28"/>
          <w:rtl/>
        </w:rPr>
        <w:t>(</w:t>
      </w:r>
      <w:r w:rsidRPr="009952C5">
        <w:rPr>
          <w:rFonts w:ascii="Simplified Arabic" w:eastAsia="Calibri" w:hAnsi="Simplified Arabic" w:cs="Simplified Arabic"/>
          <w:b/>
          <w:bCs/>
          <w:sz w:val="28"/>
          <w:szCs w:val="28"/>
          <w:rtl/>
        </w:rPr>
        <w:t>إن وجدت</w:t>
      </w:r>
      <w:r w:rsidRPr="009952C5">
        <w:rPr>
          <w:rFonts w:ascii="Simplified Arabic" w:eastAsia="Calibri" w:hAnsi="Simplified Arabic" w:cs="Simplified Arabic" w:hint="cs"/>
          <w:b/>
          <w:bCs/>
          <w:sz w:val="28"/>
          <w:szCs w:val="28"/>
          <w:rtl/>
        </w:rPr>
        <w:t>)</w:t>
      </w:r>
      <w:r w:rsidRPr="009952C5">
        <w:rPr>
          <w:rFonts w:ascii="Simplified Arabic" w:eastAsia="Calibri" w:hAnsi="Simplified Arabic" w:cs="Simplified Arabic"/>
          <w:b/>
          <w:bCs/>
          <w:sz w:val="28"/>
          <w:szCs w:val="28"/>
          <w:rtl/>
        </w:rPr>
        <w:t>، وخطة معالجته</w:t>
      </w:r>
      <w:r w:rsidRPr="009952C5">
        <w:rPr>
          <w:rFonts w:ascii="Simplified Arabic" w:eastAsia="Calibri" w:hAnsi="Simplified Arabic" w:cs="Simplified Arabic" w:hint="cs"/>
          <w:b/>
          <w:bCs/>
          <w:sz w:val="28"/>
          <w:szCs w:val="28"/>
          <w:rtl/>
        </w:rPr>
        <w:t>ا</w:t>
      </w:r>
      <w:r w:rsidRPr="009952C5">
        <w:rPr>
          <w:rFonts w:ascii="Simplified Arabic" w:eastAsia="Calibri" w:hAnsi="Simplified Arabic" w:cs="Simplified Arabic"/>
          <w:b/>
          <w:bCs/>
          <w:sz w:val="28"/>
          <w:szCs w:val="28"/>
          <w:rtl/>
        </w:rPr>
        <w:t xml:space="preserve"> لتجنب </w:t>
      </w:r>
      <w:r w:rsidRPr="009952C5">
        <w:rPr>
          <w:rFonts w:ascii="Simplified Arabic" w:eastAsia="Calibri" w:hAnsi="Simplified Arabic" w:cs="Simplified Arabic" w:hint="cs"/>
          <w:b/>
          <w:bCs/>
          <w:sz w:val="28"/>
          <w:szCs w:val="28"/>
          <w:rtl/>
        </w:rPr>
        <w:t>تكرارها</w:t>
      </w:r>
      <w:r w:rsidRPr="009952C5">
        <w:rPr>
          <w:rFonts w:ascii="Simplified Arabic" w:eastAsia="Calibri" w:hAnsi="Simplified Arabic" w:cs="Simplified Arabic"/>
          <w:b/>
          <w:bCs/>
          <w:sz w:val="28"/>
          <w:szCs w:val="28"/>
          <w:rtl/>
        </w:rPr>
        <w:t xml:space="preserve"> في المستقبل.</w:t>
      </w:r>
    </w:p>
    <w:p w14:paraId="72A7F39F" w14:textId="248DF0FE" w:rsidR="00A21805" w:rsidRPr="009952C5" w:rsidRDefault="00A21805" w:rsidP="00A21805">
      <w:pPr>
        <w:bidi/>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 xml:space="preserve">لم </w:t>
      </w:r>
      <w:r w:rsidRPr="009952C5">
        <w:rPr>
          <w:rFonts w:ascii="Simplified Arabic" w:eastAsia="Calibri" w:hAnsi="Simplified Arabic" w:cs="Simplified Arabic" w:hint="cs"/>
          <w:sz w:val="28"/>
          <w:szCs w:val="28"/>
          <w:rtl/>
        </w:rPr>
        <w:t>يتم تسجيل أي</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تجاوزات</w:t>
      </w:r>
      <w:r w:rsidRPr="009952C5">
        <w:rPr>
          <w:rFonts w:ascii="Simplified Arabic" w:eastAsia="Calibri" w:hAnsi="Simplified Arabic" w:cs="Simplified Arabic"/>
          <w:sz w:val="28"/>
          <w:szCs w:val="28"/>
          <w:rtl/>
        </w:rPr>
        <w:t xml:space="preserve"> في عام </w:t>
      </w:r>
      <w:r w:rsidR="0030430F">
        <w:rPr>
          <w:rFonts w:ascii="Simplified Arabic" w:eastAsia="Calibri" w:hAnsi="Simplified Arabic" w:cs="Simplified Arabic"/>
          <w:sz w:val="28"/>
          <w:szCs w:val="28"/>
        </w:rPr>
        <w:t>2021</w:t>
      </w:r>
      <w:r w:rsidRPr="009952C5">
        <w:rPr>
          <w:rFonts w:ascii="Simplified Arabic" w:eastAsia="Calibri" w:hAnsi="Simplified Arabic" w:cs="Simplified Arabic"/>
          <w:sz w:val="28"/>
          <w:szCs w:val="28"/>
          <w:rtl/>
        </w:rPr>
        <w:t>.</w:t>
      </w:r>
    </w:p>
    <w:p w14:paraId="303A1B1D" w14:textId="77777777" w:rsidR="00A21805" w:rsidRPr="009952C5" w:rsidRDefault="00A21805" w:rsidP="00A21805">
      <w:pPr>
        <w:bidi/>
        <w:jc w:val="mediumKashida"/>
        <w:rPr>
          <w:rFonts w:ascii="Simplified Arabic" w:eastAsia="Calibri" w:hAnsi="Simplified Arabic" w:cs="Simplified Arabic"/>
          <w:sz w:val="28"/>
          <w:szCs w:val="28"/>
        </w:rPr>
      </w:pPr>
    </w:p>
    <w:p w14:paraId="402F0738" w14:textId="68D163C1" w:rsidR="00A21805" w:rsidRPr="009952C5" w:rsidRDefault="00A21805" w:rsidP="00A21805">
      <w:pPr>
        <w:bidi/>
        <w:spacing w:after="240"/>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9</w:t>
      </w:r>
      <w:commentRangeStart w:id="2"/>
      <w:r w:rsidRPr="009952C5">
        <w:rPr>
          <w:rFonts w:ascii="Simplified Arabic" w:eastAsia="Calibri" w:hAnsi="Simplified Arabic" w:cs="Simplified Arabic"/>
          <w:b/>
          <w:bCs/>
          <w:sz w:val="28"/>
          <w:szCs w:val="28"/>
          <w:rtl/>
        </w:rPr>
        <w:t xml:space="preserve">- المساهمات النقدية والعينية التي </w:t>
      </w:r>
      <w:r w:rsidRPr="009952C5">
        <w:rPr>
          <w:rFonts w:ascii="Simplified Arabic" w:eastAsia="Calibri" w:hAnsi="Simplified Arabic" w:cs="Simplified Arabic" w:hint="cs"/>
          <w:b/>
          <w:bCs/>
          <w:sz w:val="28"/>
          <w:szCs w:val="28"/>
          <w:rtl/>
        </w:rPr>
        <w:t>قدمتها</w:t>
      </w:r>
      <w:r w:rsidRPr="009952C5">
        <w:rPr>
          <w:rFonts w:ascii="Simplified Arabic" w:eastAsia="Calibri" w:hAnsi="Simplified Arabic" w:cs="Simplified Arabic"/>
          <w:b/>
          <w:bCs/>
          <w:sz w:val="28"/>
          <w:szCs w:val="28"/>
          <w:rtl/>
        </w:rPr>
        <w:t xml:space="preserve"> الشركة خلال عام </w:t>
      </w:r>
      <w:r w:rsidR="0030430F">
        <w:rPr>
          <w:rFonts w:ascii="Simplified Arabic" w:eastAsia="Calibri" w:hAnsi="Simplified Arabic" w:cs="Simplified Arabic"/>
          <w:b/>
          <w:bCs/>
          <w:sz w:val="28"/>
          <w:szCs w:val="28"/>
        </w:rPr>
        <w:t>2021</w:t>
      </w:r>
      <w:r w:rsidR="009968B8" w:rsidRPr="009952C5">
        <w:rPr>
          <w:rFonts w:ascii="Simplified Arabic" w:eastAsia="Calibri" w:hAnsi="Simplified Arabic" w:cs="Simplified Arabic"/>
          <w:b/>
          <w:bCs/>
          <w:sz w:val="28"/>
          <w:szCs w:val="28"/>
          <w:rtl/>
        </w:rPr>
        <w:t xml:space="preserve"> </w:t>
      </w:r>
      <w:r w:rsidRPr="009952C5">
        <w:rPr>
          <w:rFonts w:ascii="Simplified Arabic" w:eastAsia="Calibri" w:hAnsi="Simplified Arabic" w:cs="Simplified Arabic"/>
          <w:b/>
          <w:bCs/>
          <w:sz w:val="28"/>
          <w:szCs w:val="28"/>
          <w:rtl/>
        </w:rPr>
        <w:t>بهدف تنمية المجتمع والحفاظ على البيئة (</w:t>
      </w:r>
      <w:r w:rsidRPr="009952C5">
        <w:rPr>
          <w:rFonts w:ascii="Simplified Arabic" w:eastAsia="Calibri" w:hAnsi="Simplified Arabic" w:cs="Simplified Arabic" w:hint="cs"/>
          <w:b/>
          <w:bCs/>
          <w:sz w:val="28"/>
          <w:szCs w:val="28"/>
          <w:rtl/>
        </w:rPr>
        <w:t>إذا لم تقدم</w:t>
      </w:r>
      <w:r w:rsidRPr="009952C5">
        <w:rPr>
          <w:rFonts w:ascii="Simplified Arabic" w:eastAsia="Calibri" w:hAnsi="Simplified Arabic" w:cs="Simplified Arabic"/>
          <w:b/>
          <w:bCs/>
          <w:sz w:val="28"/>
          <w:szCs w:val="28"/>
          <w:rtl/>
        </w:rPr>
        <w:t xml:space="preserve"> الشركة أي مساهمات</w:t>
      </w:r>
      <w:r w:rsidRPr="009952C5">
        <w:rPr>
          <w:rFonts w:ascii="Simplified Arabic" w:eastAsia="Calibri" w:hAnsi="Simplified Arabic" w:cs="Simplified Arabic" w:hint="cs"/>
          <w:b/>
          <w:bCs/>
          <w:sz w:val="28"/>
          <w:szCs w:val="28"/>
          <w:rtl/>
        </w:rPr>
        <w:t>، فينبغي ذكر ذلك</w:t>
      </w:r>
      <w:r w:rsidRPr="009952C5">
        <w:rPr>
          <w:rFonts w:ascii="Simplified Arabic" w:eastAsia="Calibri" w:hAnsi="Simplified Arabic" w:cs="Simplified Arabic"/>
          <w:b/>
          <w:bCs/>
          <w:sz w:val="28"/>
          <w:szCs w:val="28"/>
          <w:rtl/>
        </w:rPr>
        <w:t>) مع الإشارة إلى المستفيدين من هذه المساهمات.</w:t>
      </w:r>
      <w:commentRangeEnd w:id="2"/>
      <w:r w:rsidR="00B1006F">
        <w:rPr>
          <w:rStyle w:val="CommentReference"/>
        </w:rPr>
        <w:commentReference w:id="2"/>
      </w:r>
    </w:p>
    <w:p w14:paraId="539BBFD7" w14:textId="72ED40BD" w:rsidR="001913F0" w:rsidRDefault="00A21805" w:rsidP="00040F24">
      <w:pPr>
        <w:bidi/>
        <w:jc w:val="both"/>
        <w:rPr>
          <w:rFonts w:ascii="Simplified Arabic" w:hAnsi="Simplified Arabic" w:cs="Simplified Arabic"/>
          <w:sz w:val="28"/>
          <w:szCs w:val="28"/>
        </w:rPr>
      </w:pPr>
      <w:r w:rsidRPr="009952C5">
        <w:rPr>
          <w:rFonts w:ascii="Simplified Arabic" w:eastAsia="Calibri" w:hAnsi="Simplified Arabic" w:cs="Simplified Arabic" w:hint="cs"/>
          <w:sz w:val="28"/>
          <w:szCs w:val="28"/>
          <w:rtl/>
        </w:rPr>
        <w:t>بالاستناد إلى</w:t>
      </w:r>
      <w:r w:rsidRPr="009952C5">
        <w:rPr>
          <w:rFonts w:ascii="Simplified Arabic" w:eastAsia="Calibri" w:hAnsi="Simplified Arabic" w:cs="Simplified Arabic"/>
          <w:sz w:val="28"/>
          <w:szCs w:val="28"/>
          <w:rtl/>
        </w:rPr>
        <w:t xml:space="preserve"> مصداقيتها </w:t>
      </w:r>
      <w:r w:rsidRPr="009952C5">
        <w:rPr>
          <w:rFonts w:ascii="Simplified Arabic" w:eastAsia="Calibri" w:hAnsi="Simplified Arabic" w:cs="Simplified Arabic" w:hint="cs"/>
          <w:sz w:val="28"/>
          <w:szCs w:val="28"/>
          <w:rtl/>
        </w:rPr>
        <w:t>في مجال المسؤولية الاجتماعية</w:t>
      </w:r>
      <w:r w:rsidRPr="009952C5">
        <w:rPr>
          <w:rFonts w:ascii="Simplified Arabic" w:eastAsia="Calibri" w:hAnsi="Simplified Arabic" w:cs="Simplified Arabic"/>
          <w:sz w:val="28"/>
          <w:szCs w:val="28"/>
          <w:rtl/>
        </w:rPr>
        <w:t>، أطلقت</w:t>
      </w:r>
      <w:r w:rsidRPr="009952C5">
        <w:rPr>
          <w:rFonts w:ascii="Simplified Arabic" w:eastAsia="Calibri" w:hAnsi="Simplified Arabic" w:cs="Simplified Arabic" w:hint="cs"/>
          <w:sz w:val="28"/>
          <w:szCs w:val="28"/>
          <w:rtl/>
        </w:rPr>
        <w:t xml:space="preserve"> زين البحرين</w:t>
      </w:r>
      <w:r w:rsidRPr="009952C5">
        <w:rPr>
          <w:rFonts w:ascii="Simplified Arabic" w:eastAsia="Calibri" w:hAnsi="Simplified Arabic" w:cs="Simplified Arabic"/>
          <w:sz w:val="28"/>
          <w:szCs w:val="28"/>
          <w:rtl/>
        </w:rPr>
        <w:t xml:space="preserve"> العديد من المبادرات </w:t>
      </w:r>
      <w:r w:rsidRPr="009952C5">
        <w:rPr>
          <w:rFonts w:ascii="Simplified Arabic" w:eastAsia="Calibri" w:hAnsi="Simplified Arabic" w:cs="Simplified Arabic" w:hint="cs"/>
          <w:sz w:val="28"/>
          <w:szCs w:val="28"/>
          <w:rtl/>
        </w:rPr>
        <w:t>الرامية إلى حفز</w:t>
      </w:r>
      <w:r w:rsidRPr="009952C5">
        <w:rPr>
          <w:rFonts w:ascii="Simplified Arabic" w:eastAsia="Calibri" w:hAnsi="Simplified Arabic" w:cs="Simplified Arabic"/>
          <w:sz w:val="28"/>
          <w:szCs w:val="28"/>
          <w:rtl/>
        </w:rPr>
        <w:t xml:space="preserve"> التغيير الإيجابي. </w:t>
      </w:r>
      <w:r w:rsidR="009968B8">
        <w:rPr>
          <w:rFonts w:ascii="Simplified Arabic" w:eastAsia="Calibri" w:hAnsi="Simplified Arabic" w:cs="Simplified Arabic" w:hint="cs"/>
          <w:sz w:val="28"/>
          <w:szCs w:val="28"/>
          <w:rtl/>
        </w:rPr>
        <w:t xml:space="preserve">في عام 2020 </w:t>
      </w:r>
      <w:r w:rsidR="001913F0" w:rsidRPr="001913F0">
        <w:rPr>
          <w:rFonts w:ascii="Simplified Arabic" w:hAnsi="Simplified Arabic" w:cs="Simplified Arabic"/>
          <w:sz w:val="28"/>
          <w:szCs w:val="28"/>
          <w:rtl/>
        </w:rPr>
        <w:t>أطلقت زين البحرين حملة لإعادة تدوير المخلفات الإلكترونية (</w:t>
      </w:r>
      <w:r w:rsidR="001913F0" w:rsidRPr="001913F0">
        <w:rPr>
          <w:rFonts w:ascii="Simplified Arabic" w:hAnsi="Simplified Arabic" w:cs="Simplified Arabic"/>
          <w:sz w:val="28"/>
          <w:szCs w:val="28"/>
        </w:rPr>
        <w:t>e-Waste</w:t>
      </w:r>
      <w:r w:rsidR="001913F0" w:rsidRPr="001913F0">
        <w:rPr>
          <w:rFonts w:ascii="Simplified Arabic" w:hAnsi="Simplified Arabic" w:cs="Simplified Arabic"/>
          <w:sz w:val="28"/>
          <w:szCs w:val="28"/>
          <w:rtl/>
        </w:rPr>
        <w:t>) بالتعاون مع المجلس الأعلى للبيئة. جاءت هذه المبادرة عقب</w:t>
      </w:r>
      <w:r w:rsidR="001913F0" w:rsidRPr="001913F0">
        <w:rPr>
          <w:rFonts w:ascii="Simplified Arabic" w:hAnsi="Simplified Arabic" w:cs="Simplified Arabic"/>
          <w:sz w:val="28"/>
          <w:szCs w:val="28"/>
          <w:rtl/>
          <w:lang w:bidi="ar-SY"/>
        </w:rPr>
        <w:t xml:space="preserve"> النتائج الإيجابية التي حققتها حملات الشركة </w:t>
      </w:r>
      <w:r w:rsidR="001913F0" w:rsidRPr="001913F0">
        <w:rPr>
          <w:rFonts w:ascii="Simplified Arabic" w:hAnsi="Simplified Arabic" w:cs="Simplified Arabic"/>
          <w:sz w:val="28"/>
          <w:szCs w:val="28"/>
          <w:rtl/>
        </w:rPr>
        <w:t xml:space="preserve">في مجال جمع المخلفات الإلكترونية ورفع سوية الوعي حول أهمية تحويل هذه المخلفات بعيداً عن مكبات النفايات؛ وذلك انسجاماً مع هدف الأمم المتحدة الحادي عشر للتنمية المستدامة (مدن ومجتمعات محلية مستدامة)، وهدفها الثاني عشر (إنتاج واستهلاك مسؤولين). </w:t>
      </w:r>
    </w:p>
    <w:p w14:paraId="254450AB" w14:textId="77777777" w:rsidR="001913F0" w:rsidRPr="001913F0" w:rsidRDefault="001913F0" w:rsidP="00040F24">
      <w:pPr>
        <w:bidi/>
        <w:jc w:val="both"/>
        <w:rPr>
          <w:rFonts w:ascii="Simplified Arabic" w:hAnsi="Simplified Arabic" w:cs="Simplified Arabic"/>
          <w:sz w:val="28"/>
          <w:szCs w:val="28"/>
        </w:rPr>
      </w:pPr>
    </w:p>
    <w:p w14:paraId="191B7FA9" w14:textId="77777777" w:rsidR="001913F0" w:rsidRPr="001913F0" w:rsidRDefault="001913F0" w:rsidP="00040F24">
      <w:pPr>
        <w:bidi/>
        <w:jc w:val="both"/>
        <w:rPr>
          <w:rFonts w:ascii="Simplified Arabic" w:hAnsi="Simplified Arabic" w:cs="Simplified Arabic"/>
          <w:sz w:val="28"/>
          <w:szCs w:val="28"/>
          <w:rtl/>
        </w:rPr>
      </w:pPr>
      <w:r w:rsidRPr="001913F0">
        <w:rPr>
          <w:rFonts w:ascii="Simplified Arabic" w:hAnsi="Simplified Arabic" w:cs="Simplified Arabic"/>
          <w:sz w:val="28"/>
          <w:szCs w:val="28"/>
          <w:rtl/>
        </w:rPr>
        <w:t xml:space="preserve">كما نلتزم في زين البحرين بضمان مستقبل مستدام ليس لمجتمعنا المحلي فحسب، بل لقطاع الاتصالات أيضاً. وانسجاماً مع هذين الهدفين، أطلقت زين البحرين، بالتعاون مع المجلس الأعلى للمرأة وشركة "كليفر بلاي"، أول معسكر للعلوم والتكنولوجيا والهندسة والرياضيات للفتيات </w:t>
      </w:r>
      <w:r w:rsidRPr="001913F0">
        <w:rPr>
          <w:rFonts w:ascii="Simplified Arabic" w:hAnsi="Simplified Arabic" w:cs="Simplified Arabic"/>
          <w:sz w:val="28"/>
          <w:szCs w:val="28"/>
        </w:rPr>
        <w:t>(STEM Camp)</w:t>
      </w:r>
      <w:r w:rsidRPr="001913F0">
        <w:rPr>
          <w:rFonts w:ascii="Simplified Arabic" w:hAnsi="Simplified Arabic" w:cs="Simplified Arabic"/>
          <w:sz w:val="28"/>
          <w:szCs w:val="28"/>
          <w:rtl/>
        </w:rPr>
        <w:t>؛ حيث تولت الشركة رعاية 1000 طالبة بحرينية من المدارس الحكومية والخاصة تتراوح أعمارهن بين 8 و14 عاماً.</w:t>
      </w:r>
    </w:p>
    <w:p w14:paraId="79445CAB" w14:textId="4099493F" w:rsidR="00A21805" w:rsidRPr="009952C5" w:rsidRDefault="00A21805" w:rsidP="001913F0">
      <w:pPr>
        <w:bidi/>
        <w:jc w:val="mediumKashida"/>
        <w:rPr>
          <w:rFonts w:ascii="Simplified Arabic" w:eastAsia="Calibri" w:hAnsi="Simplified Arabic" w:cs="Simplified Arabic"/>
          <w:sz w:val="28"/>
          <w:szCs w:val="28"/>
          <w:rtl/>
        </w:rPr>
      </w:pPr>
    </w:p>
    <w:p w14:paraId="4EA40CFF" w14:textId="5492BD62" w:rsidR="00A21805" w:rsidRPr="009952C5" w:rsidRDefault="001D7695" w:rsidP="00A21805">
      <w:pPr>
        <w:bidi/>
        <w:jc w:val="mediumKashida"/>
        <w:rPr>
          <w:rFonts w:ascii="Simplified Arabic" w:eastAsia="Calibri" w:hAnsi="Simplified Arabic" w:cs="Simplified Arabic"/>
          <w:b/>
          <w:bCs/>
          <w:sz w:val="28"/>
          <w:szCs w:val="28"/>
        </w:rPr>
      </w:pPr>
      <w:r>
        <w:rPr>
          <w:rFonts w:ascii="Simplified Arabic" w:eastAsia="Calibri" w:hAnsi="Simplified Arabic" w:cs="Simplified Arabic" w:hint="cs"/>
          <w:b/>
          <w:bCs/>
          <w:sz w:val="28"/>
          <w:szCs w:val="28"/>
          <w:rtl/>
          <w:lang w:bidi="ar-BH"/>
        </w:rPr>
        <w:t>10-</w:t>
      </w:r>
      <w:r w:rsidR="00A21805" w:rsidRPr="009952C5">
        <w:rPr>
          <w:rFonts w:ascii="Simplified Arabic" w:eastAsia="Calibri" w:hAnsi="Simplified Arabic" w:cs="Simplified Arabic"/>
          <w:b/>
          <w:bCs/>
          <w:sz w:val="28"/>
          <w:szCs w:val="28"/>
          <w:rtl/>
        </w:rPr>
        <w:t xml:space="preserve"> بيان حقوق </w:t>
      </w:r>
      <w:r w:rsidR="00A21805" w:rsidRPr="009952C5">
        <w:rPr>
          <w:rFonts w:ascii="Simplified Arabic" w:eastAsia="Calibri" w:hAnsi="Simplified Arabic" w:cs="Simplified Arabic" w:hint="cs"/>
          <w:b/>
          <w:bCs/>
          <w:sz w:val="28"/>
          <w:szCs w:val="28"/>
          <w:rtl/>
        </w:rPr>
        <w:t>الملكية</w:t>
      </w:r>
      <w:r w:rsidR="00A21805" w:rsidRPr="009952C5">
        <w:rPr>
          <w:rFonts w:ascii="Simplified Arabic" w:eastAsia="Calibri" w:hAnsi="Simplified Arabic" w:cs="Simplified Arabic"/>
          <w:b/>
          <w:bCs/>
          <w:sz w:val="28"/>
          <w:szCs w:val="28"/>
          <w:rtl/>
        </w:rPr>
        <w:t xml:space="preserve"> </w:t>
      </w:r>
      <w:r w:rsidR="00A21805" w:rsidRPr="009952C5">
        <w:rPr>
          <w:rFonts w:ascii="Simplified Arabic" w:eastAsia="Calibri" w:hAnsi="Simplified Arabic" w:cs="Simplified Arabic" w:hint="cs"/>
          <w:b/>
          <w:bCs/>
          <w:sz w:val="28"/>
          <w:szCs w:val="28"/>
          <w:rtl/>
        </w:rPr>
        <w:t>كما في</w:t>
      </w:r>
      <w:r w:rsidR="00A21805" w:rsidRPr="009952C5">
        <w:rPr>
          <w:rFonts w:ascii="Simplified Arabic" w:eastAsia="Calibri" w:hAnsi="Simplified Arabic" w:cs="Simplified Arabic"/>
          <w:b/>
          <w:bCs/>
          <w:sz w:val="28"/>
          <w:szCs w:val="28"/>
          <w:rtl/>
        </w:rPr>
        <w:t xml:space="preserve"> 31/12/</w:t>
      </w:r>
      <w:r>
        <w:rPr>
          <w:rFonts w:ascii="Simplified Arabic" w:eastAsia="Calibri" w:hAnsi="Simplified Arabic" w:cs="Simplified Arabic" w:hint="cs"/>
          <w:b/>
          <w:bCs/>
          <w:sz w:val="28"/>
          <w:szCs w:val="28"/>
          <w:rtl/>
        </w:rPr>
        <w:t>2021</w:t>
      </w:r>
      <w:r w:rsidR="00BD5066" w:rsidRPr="009952C5">
        <w:rPr>
          <w:rFonts w:ascii="Simplified Arabic" w:eastAsia="Calibri" w:hAnsi="Simplified Arabic" w:cs="Simplified Arabic"/>
          <w:b/>
          <w:bCs/>
          <w:sz w:val="28"/>
          <w:szCs w:val="28"/>
          <w:rtl/>
        </w:rPr>
        <w:t xml:space="preserve"> </w:t>
      </w:r>
      <w:r w:rsidR="00A21805" w:rsidRPr="009952C5">
        <w:rPr>
          <w:rFonts w:ascii="Simplified Arabic" w:eastAsia="Calibri" w:hAnsi="Simplified Arabic" w:cs="Simplified Arabic"/>
          <w:b/>
          <w:bCs/>
          <w:sz w:val="28"/>
          <w:szCs w:val="28"/>
          <w:rtl/>
        </w:rPr>
        <w:t>(للأفراد</w:t>
      </w:r>
      <w:r w:rsidR="00A21805" w:rsidRPr="009952C5">
        <w:rPr>
          <w:rFonts w:ascii="Simplified Arabic" w:eastAsia="Calibri" w:hAnsi="Simplified Arabic" w:cs="Simplified Arabic" w:hint="cs"/>
          <w:b/>
          <w:bCs/>
          <w:sz w:val="28"/>
          <w:szCs w:val="28"/>
          <w:rtl/>
        </w:rPr>
        <w:t>،</w:t>
      </w:r>
      <w:r w:rsidR="00A21805" w:rsidRPr="009952C5">
        <w:rPr>
          <w:rFonts w:ascii="Simplified Arabic" w:eastAsia="Calibri" w:hAnsi="Simplified Arabic" w:cs="Simplified Arabic"/>
          <w:b/>
          <w:bCs/>
          <w:sz w:val="28"/>
          <w:szCs w:val="28"/>
          <w:rtl/>
        </w:rPr>
        <w:t xml:space="preserve"> والشركات</w:t>
      </w:r>
      <w:r w:rsidR="00A21805" w:rsidRPr="009952C5">
        <w:rPr>
          <w:rFonts w:ascii="Simplified Arabic" w:eastAsia="Calibri" w:hAnsi="Simplified Arabic" w:cs="Simplified Arabic" w:hint="cs"/>
          <w:b/>
          <w:bCs/>
          <w:sz w:val="28"/>
          <w:szCs w:val="28"/>
          <w:rtl/>
        </w:rPr>
        <w:t>،</w:t>
      </w:r>
      <w:r w:rsidR="00A21805" w:rsidRPr="009952C5">
        <w:rPr>
          <w:rFonts w:ascii="Simplified Arabic" w:eastAsia="Calibri" w:hAnsi="Simplified Arabic" w:cs="Simplified Arabic"/>
          <w:b/>
          <w:bCs/>
          <w:sz w:val="28"/>
          <w:szCs w:val="28"/>
          <w:rtl/>
        </w:rPr>
        <w:t xml:space="preserve"> والحكومة</w:t>
      </w:r>
      <w:r w:rsidR="00A21805" w:rsidRPr="009952C5">
        <w:rPr>
          <w:rFonts w:ascii="Simplified Arabic" w:eastAsia="Calibri" w:hAnsi="Simplified Arabic" w:cs="Simplified Arabic" w:hint="cs"/>
          <w:b/>
          <w:bCs/>
          <w:sz w:val="28"/>
          <w:szCs w:val="28"/>
          <w:rtl/>
        </w:rPr>
        <w:t>،</w:t>
      </w:r>
      <w:r w:rsidR="00A21805" w:rsidRPr="009952C5">
        <w:rPr>
          <w:rFonts w:ascii="Simplified Arabic" w:eastAsia="Calibri" w:hAnsi="Simplified Arabic" w:cs="Simplified Arabic"/>
          <w:b/>
          <w:bCs/>
          <w:sz w:val="28"/>
          <w:szCs w:val="28"/>
          <w:rtl/>
        </w:rPr>
        <w:t xml:space="preserve"> والمؤسسات):</w:t>
      </w:r>
    </w:p>
    <w:p w14:paraId="06937CAA" w14:textId="77777777" w:rsidR="00A21805" w:rsidRPr="009952C5" w:rsidRDefault="00A21805" w:rsidP="00A21805">
      <w:pPr>
        <w:bidi/>
        <w:spacing w:after="240"/>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 xml:space="preserve">يوضح الجدول أدناه توزيع ملكية أسهم زين البحرين </w:t>
      </w:r>
      <w:r w:rsidRPr="009952C5">
        <w:rPr>
          <w:rFonts w:ascii="Simplified Arabic" w:eastAsia="Calibri" w:hAnsi="Simplified Arabic" w:cs="Simplified Arabic" w:hint="cs"/>
          <w:sz w:val="28"/>
          <w:szCs w:val="28"/>
          <w:rtl/>
        </w:rPr>
        <w:t>حسب</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الهيئات</w:t>
      </w:r>
      <w:r w:rsidRPr="009952C5">
        <w:rPr>
          <w:rFonts w:ascii="Simplified Arabic" w:eastAsia="Calibri" w:hAnsi="Simplified Arabic" w:cs="Simplified Arabic"/>
          <w:sz w:val="28"/>
          <w:szCs w:val="28"/>
          <w:rtl/>
        </w:rPr>
        <w:t xml:space="preserve"> الحكومية</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وأعضاء مجلس الإدارة،</w:t>
      </w:r>
      <w:r w:rsidRPr="009952C5">
        <w:rPr>
          <w:rFonts w:ascii="Simplified Arabic" w:eastAsia="Calibri" w:hAnsi="Simplified Arabic" w:cs="Simplified Arabic"/>
          <w:sz w:val="28"/>
          <w:szCs w:val="28"/>
          <w:rtl/>
        </w:rPr>
        <w:t xml:space="preserve"> والإدارة التنفيذية:</w:t>
      </w:r>
    </w:p>
    <w:tbl>
      <w:tblPr>
        <w:tblStyle w:val="TableGrid"/>
        <w:bidiVisual/>
        <w:tblW w:w="0" w:type="auto"/>
        <w:tblLook w:val="04A0" w:firstRow="1" w:lastRow="0" w:firstColumn="1" w:lastColumn="0" w:noHBand="0" w:noVBand="1"/>
      </w:tblPr>
      <w:tblGrid>
        <w:gridCol w:w="5062"/>
        <w:gridCol w:w="1418"/>
        <w:gridCol w:w="2240"/>
      </w:tblGrid>
      <w:tr w:rsidR="00A21805" w:rsidRPr="009952C5" w14:paraId="234AAC01" w14:textId="77777777" w:rsidTr="00040F24">
        <w:tc>
          <w:tcPr>
            <w:tcW w:w="5062" w:type="dxa"/>
            <w:shd w:val="clear" w:color="auto" w:fill="C6D9F1" w:themeFill="text2" w:themeFillTint="33"/>
          </w:tcPr>
          <w:p w14:paraId="63223A0E"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الهيئات الحكومية</w:t>
            </w:r>
          </w:p>
        </w:tc>
        <w:tc>
          <w:tcPr>
            <w:tcW w:w="1418" w:type="dxa"/>
            <w:shd w:val="clear" w:color="auto" w:fill="C6D9F1" w:themeFill="text2" w:themeFillTint="33"/>
          </w:tcPr>
          <w:p w14:paraId="331A230C"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عدد الأسهم</w:t>
            </w:r>
          </w:p>
        </w:tc>
        <w:tc>
          <w:tcPr>
            <w:tcW w:w="2240" w:type="dxa"/>
            <w:shd w:val="clear" w:color="auto" w:fill="C6D9F1" w:themeFill="text2" w:themeFillTint="33"/>
          </w:tcPr>
          <w:p w14:paraId="0CBF55C9"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من الأسهم المملوكة %</w:t>
            </w:r>
          </w:p>
        </w:tc>
      </w:tr>
      <w:tr w:rsidR="00A21805" w:rsidRPr="009952C5" w14:paraId="7F14E87A" w14:textId="77777777" w:rsidTr="00121DE2">
        <w:tc>
          <w:tcPr>
            <w:tcW w:w="5062" w:type="dxa"/>
          </w:tcPr>
          <w:p w14:paraId="02B56DBF"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 xml:space="preserve">إدارة أموال القاصرين </w:t>
            </w:r>
          </w:p>
        </w:tc>
        <w:tc>
          <w:tcPr>
            <w:tcW w:w="1418" w:type="dxa"/>
          </w:tcPr>
          <w:p w14:paraId="053FE187"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2,400,000</w:t>
            </w:r>
          </w:p>
        </w:tc>
        <w:tc>
          <w:tcPr>
            <w:tcW w:w="2240" w:type="dxa"/>
          </w:tcPr>
          <w:p w14:paraId="7EBBA0CE"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0,65%</w:t>
            </w:r>
          </w:p>
        </w:tc>
      </w:tr>
      <w:tr w:rsidR="00A21805" w:rsidRPr="009952C5" w14:paraId="63765F2F" w14:textId="77777777" w:rsidTr="00121DE2">
        <w:tc>
          <w:tcPr>
            <w:tcW w:w="5062" w:type="dxa"/>
          </w:tcPr>
          <w:p w14:paraId="60278D39"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pacing w:val="8"/>
                <w:sz w:val="28"/>
                <w:szCs w:val="28"/>
                <w:rtl/>
              </w:rPr>
              <w:t>الهيئة العامة للتأمين الاجتماعي (التقاعد) - مدني</w:t>
            </w:r>
          </w:p>
        </w:tc>
        <w:tc>
          <w:tcPr>
            <w:tcW w:w="1418" w:type="dxa"/>
          </w:tcPr>
          <w:p w14:paraId="6861BC1D"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7,500,000</w:t>
            </w:r>
          </w:p>
        </w:tc>
        <w:tc>
          <w:tcPr>
            <w:tcW w:w="2240" w:type="dxa"/>
          </w:tcPr>
          <w:p w14:paraId="087AA0C5"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2,04%</w:t>
            </w:r>
          </w:p>
        </w:tc>
      </w:tr>
      <w:tr w:rsidR="00A21805" w:rsidRPr="009952C5" w14:paraId="402B69F0" w14:textId="77777777" w:rsidTr="00121DE2">
        <w:tc>
          <w:tcPr>
            <w:tcW w:w="5062" w:type="dxa"/>
          </w:tcPr>
          <w:p w14:paraId="4F2E8210"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pacing w:val="8"/>
                <w:sz w:val="28"/>
                <w:szCs w:val="28"/>
                <w:rtl/>
              </w:rPr>
              <w:t>الهيئة العامة للتأمين الاجتماعي (التقاعد) - عسكري</w:t>
            </w:r>
          </w:p>
        </w:tc>
        <w:tc>
          <w:tcPr>
            <w:tcW w:w="1418" w:type="dxa"/>
          </w:tcPr>
          <w:p w14:paraId="4640808B"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7,500,000</w:t>
            </w:r>
          </w:p>
        </w:tc>
        <w:tc>
          <w:tcPr>
            <w:tcW w:w="2240" w:type="dxa"/>
          </w:tcPr>
          <w:p w14:paraId="33904171"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2,04%</w:t>
            </w:r>
          </w:p>
        </w:tc>
      </w:tr>
    </w:tbl>
    <w:p w14:paraId="5C8BE684" w14:textId="77777777" w:rsidR="00A21805" w:rsidRPr="009952C5" w:rsidRDefault="00A21805" w:rsidP="00A21805">
      <w:pPr>
        <w:widowControl/>
        <w:bidi/>
        <w:jc w:val="mediumKashida"/>
        <w:rPr>
          <w:rFonts w:ascii="Simplified Arabic" w:eastAsia="Times New Roman" w:hAnsi="Simplified Arabic" w:cs="Simplified Arabic"/>
          <w:sz w:val="28"/>
          <w:szCs w:val="28"/>
        </w:rPr>
      </w:pPr>
    </w:p>
    <w:tbl>
      <w:tblPr>
        <w:tblStyle w:val="TableGrid"/>
        <w:tblW w:w="0" w:type="auto"/>
        <w:jc w:val="center"/>
        <w:tblLook w:val="04A0" w:firstRow="1" w:lastRow="0" w:firstColumn="1" w:lastColumn="0" w:noHBand="0" w:noVBand="1"/>
      </w:tblPr>
      <w:tblGrid>
        <w:gridCol w:w="2062"/>
        <w:gridCol w:w="1677"/>
        <w:gridCol w:w="2077"/>
        <w:gridCol w:w="2890"/>
      </w:tblGrid>
      <w:tr w:rsidR="00A21805" w:rsidRPr="009952C5" w14:paraId="4D3F5EF5" w14:textId="77777777" w:rsidTr="00301F25">
        <w:trPr>
          <w:jc w:val="center"/>
        </w:trPr>
        <w:tc>
          <w:tcPr>
            <w:tcW w:w="2062" w:type="dxa"/>
            <w:shd w:val="clear" w:color="auto" w:fill="C6D9F1" w:themeFill="text2" w:themeFillTint="33"/>
          </w:tcPr>
          <w:p w14:paraId="7E1736FB"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من الأسهم المملوكة %</w:t>
            </w:r>
          </w:p>
        </w:tc>
        <w:tc>
          <w:tcPr>
            <w:tcW w:w="1677" w:type="dxa"/>
            <w:shd w:val="clear" w:color="auto" w:fill="C6D9F1" w:themeFill="text2" w:themeFillTint="33"/>
          </w:tcPr>
          <w:p w14:paraId="5BA54400"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عدد الأسهم</w:t>
            </w:r>
          </w:p>
        </w:tc>
        <w:tc>
          <w:tcPr>
            <w:tcW w:w="2077" w:type="dxa"/>
            <w:shd w:val="clear" w:color="auto" w:fill="C6D9F1" w:themeFill="text2" w:themeFillTint="33"/>
          </w:tcPr>
          <w:p w14:paraId="6E2EA7C3"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الملكية</w:t>
            </w:r>
          </w:p>
        </w:tc>
        <w:tc>
          <w:tcPr>
            <w:tcW w:w="2890" w:type="dxa"/>
            <w:shd w:val="clear" w:color="auto" w:fill="C6D9F1" w:themeFill="text2" w:themeFillTint="33"/>
          </w:tcPr>
          <w:p w14:paraId="0EE6D609" w14:textId="77777777" w:rsidR="00A21805" w:rsidRPr="009952C5" w:rsidRDefault="00A21805" w:rsidP="00A21805">
            <w:pPr>
              <w:widowControl/>
              <w:autoSpaceDE w:val="0"/>
              <w:autoSpaceDN w:val="0"/>
              <w:bidi/>
              <w:adjustRightInd w:val="0"/>
              <w:jc w:val="mediumKashida"/>
              <w:rPr>
                <w:rFonts w:ascii="Sakkal Majalla" w:eastAsia="Calibri" w:hAnsi="Sakkal Majalla" w:cs="Sakkal Majalla"/>
                <w:sz w:val="28"/>
                <w:szCs w:val="28"/>
              </w:rPr>
            </w:pPr>
            <w:r w:rsidRPr="009952C5">
              <w:rPr>
                <w:rFonts w:ascii="Sakkal Majalla" w:eastAsia="Calibri" w:hAnsi="Sakkal Majalla" w:cs="Sakkal Majalla"/>
                <w:sz w:val="28"/>
                <w:szCs w:val="28"/>
                <w:rtl/>
              </w:rPr>
              <w:t>أعضاء</w:t>
            </w:r>
            <w:r w:rsidRPr="009952C5">
              <w:rPr>
                <w:rFonts w:ascii="Sakkal Majalla" w:eastAsia="Calibri" w:hAnsi="Sakkal Majalla" w:cs="Sakkal Majalla"/>
                <w:sz w:val="28"/>
                <w:szCs w:val="28"/>
              </w:rPr>
              <w:t xml:space="preserve"> </w:t>
            </w:r>
            <w:r w:rsidRPr="009952C5">
              <w:rPr>
                <w:rFonts w:ascii="Sakkal Majalla" w:eastAsia="Calibri" w:hAnsi="Sakkal Majalla" w:cs="Sakkal Majalla"/>
                <w:sz w:val="28"/>
                <w:szCs w:val="28"/>
                <w:rtl/>
              </w:rPr>
              <w:t>مجلس</w:t>
            </w:r>
            <w:r w:rsidRPr="009952C5">
              <w:rPr>
                <w:rFonts w:ascii="Sakkal Majalla" w:eastAsia="Calibri" w:hAnsi="Sakkal Majalla" w:cs="Sakkal Majalla"/>
                <w:sz w:val="28"/>
                <w:szCs w:val="28"/>
              </w:rPr>
              <w:t xml:space="preserve"> </w:t>
            </w:r>
            <w:r w:rsidRPr="009952C5">
              <w:rPr>
                <w:rFonts w:ascii="Sakkal Majalla" w:eastAsia="Calibri" w:hAnsi="Sakkal Majalla" w:cs="Sakkal Majalla"/>
                <w:sz w:val="28"/>
                <w:szCs w:val="28"/>
                <w:rtl/>
              </w:rPr>
              <w:t>الإدارة</w:t>
            </w:r>
          </w:p>
          <w:p w14:paraId="48ADC3DA" w14:textId="09D6DB87" w:rsidR="00A21805" w:rsidRPr="009952C5" w:rsidRDefault="00A21805" w:rsidP="00A21805">
            <w:pPr>
              <w:widowControl/>
              <w:autoSpaceDE w:val="0"/>
              <w:autoSpaceDN w:val="0"/>
              <w:bidi/>
              <w:adjustRightInd w:val="0"/>
              <w:jc w:val="mediumKashida"/>
              <w:rPr>
                <w:rFonts w:ascii="Sakkal Majalla" w:eastAsia="Calibri" w:hAnsi="Sakkal Majalla" w:cs="Sakkal Majalla"/>
                <w:sz w:val="28"/>
                <w:szCs w:val="28"/>
              </w:rPr>
            </w:pPr>
            <w:r w:rsidRPr="009952C5">
              <w:rPr>
                <w:rFonts w:ascii="Sakkal Majalla" w:eastAsia="Calibri" w:hAnsi="Sakkal Majalla" w:cs="Sakkal Majalla"/>
                <w:sz w:val="28"/>
                <w:szCs w:val="28"/>
                <w:rtl/>
              </w:rPr>
              <w:t>كما</w:t>
            </w:r>
            <w:r w:rsidRPr="009952C5">
              <w:rPr>
                <w:rFonts w:ascii="Sakkal Majalla" w:eastAsia="Calibri" w:hAnsi="Sakkal Majalla" w:cs="Sakkal Majalla"/>
                <w:sz w:val="28"/>
                <w:szCs w:val="28"/>
              </w:rPr>
              <w:t xml:space="preserve"> </w:t>
            </w:r>
            <w:r w:rsidRPr="009952C5">
              <w:rPr>
                <w:rFonts w:ascii="Sakkal Majalla" w:eastAsia="Calibri" w:hAnsi="Sakkal Majalla" w:cs="Sakkal Majalla"/>
                <w:sz w:val="28"/>
                <w:szCs w:val="28"/>
                <w:rtl/>
              </w:rPr>
              <w:t>في</w:t>
            </w:r>
            <w:r w:rsidRPr="009952C5">
              <w:rPr>
                <w:rFonts w:ascii="Sakkal Majalla" w:eastAsia="Calibri" w:hAnsi="Sakkal Majalla" w:cs="Sakkal Majalla"/>
                <w:sz w:val="28"/>
                <w:szCs w:val="28"/>
              </w:rPr>
              <w:t xml:space="preserve"> </w:t>
            </w:r>
            <w:r w:rsidRPr="009952C5">
              <w:rPr>
                <w:rFonts w:ascii="Sakkal Majalla" w:eastAsia="Calibri" w:hAnsi="Sakkal Majalla" w:cs="Sakkal Majalla" w:hint="cs"/>
                <w:sz w:val="28"/>
                <w:szCs w:val="28"/>
                <w:rtl/>
              </w:rPr>
              <w:t>31</w:t>
            </w:r>
            <w:r w:rsidRPr="009952C5">
              <w:rPr>
                <w:rFonts w:ascii="Sakkal Majalla" w:eastAsia="Calibri" w:hAnsi="Sakkal Majalla" w:cs="Sakkal Majalla"/>
                <w:sz w:val="28"/>
                <w:szCs w:val="28"/>
              </w:rPr>
              <w:t xml:space="preserve"> </w:t>
            </w:r>
            <w:r w:rsidRPr="009952C5">
              <w:rPr>
                <w:rFonts w:ascii="Sakkal Majalla" w:eastAsia="Calibri" w:hAnsi="Sakkal Majalla" w:cs="Sakkal Majalla"/>
                <w:sz w:val="28"/>
                <w:szCs w:val="28"/>
                <w:rtl/>
              </w:rPr>
              <w:t>ديسمبر</w:t>
            </w:r>
            <w:r w:rsidRPr="009952C5">
              <w:rPr>
                <w:rFonts w:ascii="Sakkal Majalla" w:eastAsia="Calibri" w:hAnsi="Sakkal Majalla" w:cs="Sakkal Majalla"/>
                <w:sz w:val="28"/>
                <w:szCs w:val="28"/>
              </w:rPr>
              <w:t xml:space="preserve"> </w:t>
            </w:r>
            <w:r w:rsidRPr="009952C5">
              <w:rPr>
                <w:rFonts w:ascii="Sakkal Majalla" w:eastAsia="Calibri" w:hAnsi="Sakkal Majalla" w:cs="Sakkal Majalla" w:hint="cs"/>
                <w:sz w:val="28"/>
                <w:szCs w:val="28"/>
                <w:rtl/>
              </w:rPr>
              <w:t xml:space="preserve"> </w:t>
            </w:r>
            <w:r w:rsidR="001D7695">
              <w:rPr>
                <w:rFonts w:ascii="Sakkal Majalla" w:eastAsia="Calibri" w:hAnsi="Sakkal Majalla" w:cs="Sakkal Majalla" w:hint="cs"/>
                <w:sz w:val="28"/>
                <w:szCs w:val="28"/>
                <w:rtl/>
              </w:rPr>
              <w:t>2021</w:t>
            </w:r>
          </w:p>
        </w:tc>
      </w:tr>
      <w:tr w:rsidR="00A21805" w:rsidRPr="009952C5" w14:paraId="474CF6B0" w14:textId="77777777" w:rsidTr="00301F25">
        <w:trPr>
          <w:jc w:val="center"/>
        </w:trPr>
        <w:tc>
          <w:tcPr>
            <w:tcW w:w="2062" w:type="dxa"/>
          </w:tcPr>
          <w:p w14:paraId="132AB1E7" w14:textId="51567F93" w:rsidR="00A21805" w:rsidRPr="009952C5" w:rsidRDefault="000A270B" w:rsidP="00A21805">
            <w:pPr>
              <w:widowControl/>
              <w:bidi/>
              <w:jc w:val="mediumKashida"/>
              <w:rPr>
                <w:rFonts w:ascii="Sakkal Majalla" w:eastAsia="Times New Roman" w:hAnsi="Sakkal Majalla" w:cs="Sakkal Majalla"/>
                <w:sz w:val="28"/>
                <w:szCs w:val="28"/>
              </w:rPr>
            </w:pPr>
            <w:r w:rsidRPr="000A270B">
              <w:rPr>
                <w:rFonts w:ascii="Sakkal Majalla" w:eastAsia="Times New Roman" w:hAnsi="Sakkal Majalla" w:cs="Sakkal Majalla"/>
                <w:sz w:val="28"/>
                <w:szCs w:val="28"/>
                <w:rtl/>
              </w:rPr>
              <w:t>6.50%</w:t>
            </w:r>
          </w:p>
        </w:tc>
        <w:tc>
          <w:tcPr>
            <w:tcW w:w="1677" w:type="dxa"/>
          </w:tcPr>
          <w:p w14:paraId="67F796AD" w14:textId="23401518" w:rsidR="00A21805" w:rsidRPr="009952C5" w:rsidRDefault="0019087A" w:rsidP="00A21805">
            <w:pPr>
              <w:widowControl/>
              <w:bidi/>
              <w:jc w:val="center"/>
              <w:rPr>
                <w:rFonts w:ascii="Sakkal Majalla" w:eastAsia="Times New Roman" w:hAnsi="Sakkal Majalla" w:cs="Sakkal Majalla"/>
                <w:sz w:val="28"/>
                <w:szCs w:val="28"/>
              </w:rPr>
            </w:pPr>
            <w:r w:rsidRPr="0019087A">
              <w:rPr>
                <w:rFonts w:ascii="Sakkal Majalla" w:eastAsia="Times New Roman" w:hAnsi="Sakkal Majalla" w:cs="Sakkal Majalla"/>
                <w:sz w:val="28"/>
                <w:szCs w:val="28"/>
                <w:rtl/>
              </w:rPr>
              <w:t>23,924,845</w:t>
            </w:r>
          </w:p>
        </w:tc>
        <w:tc>
          <w:tcPr>
            <w:tcW w:w="2077" w:type="dxa"/>
          </w:tcPr>
          <w:p w14:paraId="205C47B0"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فردية</w:t>
            </w:r>
          </w:p>
        </w:tc>
        <w:tc>
          <w:tcPr>
            <w:tcW w:w="2890" w:type="dxa"/>
          </w:tcPr>
          <w:p w14:paraId="0F36E071"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الشيخ أحمد بن علي آل خليفة</w:t>
            </w:r>
          </w:p>
        </w:tc>
      </w:tr>
      <w:tr w:rsidR="00A21805" w:rsidRPr="009952C5" w14:paraId="2B6D8EA9" w14:textId="77777777" w:rsidTr="00301F25">
        <w:trPr>
          <w:jc w:val="center"/>
        </w:trPr>
        <w:tc>
          <w:tcPr>
            <w:tcW w:w="2062" w:type="dxa"/>
          </w:tcPr>
          <w:p w14:paraId="6EA09B25"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0,32%</w:t>
            </w:r>
          </w:p>
        </w:tc>
        <w:tc>
          <w:tcPr>
            <w:tcW w:w="1677" w:type="dxa"/>
          </w:tcPr>
          <w:p w14:paraId="226CD926"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1,200,000</w:t>
            </w:r>
          </w:p>
        </w:tc>
        <w:tc>
          <w:tcPr>
            <w:tcW w:w="2077" w:type="dxa"/>
          </w:tcPr>
          <w:p w14:paraId="44D34046"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عن طريق شركة البيت للمفروشات ش.م.ب(م)</w:t>
            </w:r>
          </w:p>
        </w:tc>
        <w:tc>
          <w:tcPr>
            <w:tcW w:w="2890" w:type="dxa"/>
          </w:tcPr>
          <w:p w14:paraId="7755A37B"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الشيخ راشد بن عبدالرحمن آل خليفة</w:t>
            </w:r>
          </w:p>
        </w:tc>
      </w:tr>
      <w:tr w:rsidR="00A21805" w:rsidRPr="009952C5" w14:paraId="55C70E87" w14:textId="77777777" w:rsidTr="00301F25">
        <w:trPr>
          <w:jc w:val="center"/>
        </w:trPr>
        <w:tc>
          <w:tcPr>
            <w:tcW w:w="2062" w:type="dxa"/>
          </w:tcPr>
          <w:p w14:paraId="2506AF4E"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0,39%</w:t>
            </w:r>
          </w:p>
        </w:tc>
        <w:tc>
          <w:tcPr>
            <w:tcW w:w="1677" w:type="dxa"/>
          </w:tcPr>
          <w:p w14:paraId="0C8008DF"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1,440,000</w:t>
            </w:r>
          </w:p>
        </w:tc>
        <w:tc>
          <w:tcPr>
            <w:tcW w:w="2077" w:type="dxa"/>
          </w:tcPr>
          <w:p w14:paraId="26E11C12" w14:textId="77777777" w:rsidR="00A21805" w:rsidRPr="009952C5" w:rsidRDefault="00A21805" w:rsidP="00A21805">
            <w:pPr>
              <w:widowControl/>
              <w:bidi/>
              <w:jc w:val="mediumKashida"/>
              <w:rPr>
                <w:rFonts w:ascii="Sakkal Majalla" w:eastAsia="Times New Roman" w:hAnsi="Sakkal Majalla" w:cs="Sakkal Majalla"/>
                <w:sz w:val="28"/>
                <w:szCs w:val="28"/>
                <w:rtl/>
                <w:lang w:bidi="ar-SY"/>
              </w:rPr>
            </w:pPr>
            <w:r w:rsidRPr="009952C5">
              <w:rPr>
                <w:rFonts w:ascii="Sakkal Majalla" w:eastAsia="Times New Roman" w:hAnsi="Sakkal Majalla" w:cs="Sakkal Majalla"/>
                <w:sz w:val="28"/>
                <w:szCs w:val="28"/>
                <w:rtl/>
              </w:rPr>
              <w:t xml:space="preserve">عن طريق شركة </w:t>
            </w:r>
            <w:proofErr w:type="spellStart"/>
            <w:r w:rsidRPr="009952C5">
              <w:rPr>
                <w:rFonts w:ascii="Sakkal Majalla" w:eastAsia="Times New Roman" w:hAnsi="Sakkal Majalla" w:cs="Sakkal Majalla"/>
                <w:sz w:val="28"/>
                <w:szCs w:val="28"/>
              </w:rPr>
              <w:t>OnAir</w:t>
            </w:r>
            <w:proofErr w:type="spellEnd"/>
            <w:r w:rsidRPr="009952C5">
              <w:rPr>
                <w:rFonts w:ascii="Sakkal Majalla" w:eastAsia="Times New Roman" w:hAnsi="Sakkal Majalla" w:cs="Sakkal Majalla"/>
                <w:sz w:val="28"/>
                <w:szCs w:val="28"/>
                <w:rtl/>
                <w:lang w:bidi="ar-SY"/>
              </w:rPr>
              <w:t xml:space="preserve"> للتجارة ذ.م.م</w:t>
            </w:r>
          </w:p>
        </w:tc>
        <w:tc>
          <w:tcPr>
            <w:tcW w:w="2890" w:type="dxa"/>
          </w:tcPr>
          <w:p w14:paraId="24FE95D7"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السيد علي حسن الخاجة</w:t>
            </w:r>
          </w:p>
        </w:tc>
      </w:tr>
      <w:tr w:rsidR="00A21805" w:rsidRPr="009952C5" w14:paraId="0C00D6D1" w14:textId="77777777" w:rsidTr="00301F25">
        <w:trPr>
          <w:jc w:val="center"/>
        </w:trPr>
        <w:tc>
          <w:tcPr>
            <w:tcW w:w="2062" w:type="dxa"/>
            <w:vMerge w:val="restart"/>
          </w:tcPr>
          <w:p w14:paraId="50853E70" w14:textId="4BBCCD44" w:rsidR="00A21805" w:rsidRPr="009952C5" w:rsidRDefault="007A72C6" w:rsidP="00A21805">
            <w:pPr>
              <w:widowControl/>
              <w:bidi/>
              <w:jc w:val="mediumKashida"/>
              <w:rPr>
                <w:rFonts w:ascii="Sakkal Majalla" w:eastAsia="Times New Roman" w:hAnsi="Sakkal Majalla" w:cs="Sakkal Majalla"/>
                <w:sz w:val="28"/>
                <w:szCs w:val="28"/>
              </w:rPr>
            </w:pPr>
            <w:r w:rsidRPr="007A72C6">
              <w:rPr>
                <w:rFonts w:ascii="Sakkal Majalla" w:eastAsia="Times New Roman" w:hAnsi="Sakkal Majalla" w:cs="Sakkal Majalla"/>
                <w:sz w:val="28"/>
                <w:szCs w:val="28"/>
                <w:rtl/>
              </w:rPr>
              <w:t>64.38%</w:t>
            </w:r>
          </w:p>
        </w:tc>
        <w:tc>
          <w:tcPr>
            <w:tcW w:w="1677" w:type="dxa"/>
            <w:vMerge w:val="restart"/>
          </w:tcPr>
          <w:p w14:paraId="22B93005" w14:textId="1111ECB4" w:rsidR="00A21805" w:rsidRPr="009952C5" w:rsidRDefault="00F53255" w:rsidP="00A21805">
            <w:pPr>
              <w:widowControl/>
              <w:bidi/>
              <w:jc w:val="mediumKashida"/>
              <w:rPr>
                <w:rFonts w:ascii="Sakkal Majalla" w:eastAsia="Times New Roman" w:hAnsi="Sakkal Majalla" w:cs="Sakkal Majalla"/>
                <w:sz w:val="28"/>
                <w:szCs w:val="28"/>
              </w:rPr>
            </w:pPr>
            <w:r w:rsidRPr="00F53255">
              <w:rPr>
                <w:rFonts w:ascii="Sakkal Majalla" w:eastAsia="Times New Roman" w:hAnsi="Sakkal Majalla" w:cs="Sakkal Majalla"/>
                <w:sz w:val="28"/>
                <w:szCs w:val="28"/>
                <w:rtl/>
              </w:rPr>
              <w:t>236,935,155</w:t>
            </w:r>
          </w:p>
        </w:tc>
        <w:tc>
          <w:tcPr>
            <w:tcW w:w="2077" w:type="dxa"/>
            <w:vMerge w:val="restart"/>
          </w:tcPr>
          <w:p w14:paraId="357407C8"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عن طريق شركة الاتصالات المتنقلة</w:t>
            </w:r>
          </w:p>
          <w:p w14:paraId="3F5B66F0" w14:textId="77777777" w:rsidR="00A21805" w:rsidRPr="009952C5" w:rsidRDefault="00A21805" w:rsidP="00A21805">
            <w:pPr>
              <w:bidi/>
              <w:jc w:val="mediumKashida"/>
              <w:rPr>
                <w:rFonts w:ascii="Sakkal Majalla" w:eastAsia="Times New Roman" w:hAnsi="Sakkal Majalla" w:cs="Sakkal Majalla"/>
                <w:sz w:val="28"/>
                <w:szCs w:val="28"/>
              </w:rPr>
            </w:pPr>
          </w:p>
        </w:tc>
        <w:tc>
          <w:tcPr>
            <w:tcW w:w="2890" w:type="dxa"/>
          </w:tcPr>
          <w:p w14:paraId="3088D284"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السيد بدر ناصر الخرافي</w:t>
            </w:r>
          </w:p>
        </w:tc>
      </w:tr>
      <w:tr w:rsidR="00A21805" w:rsidRPr="009952C5" w14:paraId="46802622" w14:textId="77777777" w:rsidTr="00301F25">
        <w:trPr>
          <w:jc w:val="center"/>
        </w:trPr>
        <w:tc>
          <w:tcPr>
            <w:tcW w:w="2062" w:type="dxa"/>
            <w:vMerge/>
          </w:tcPr>
          <w:p w14:paraId="173DC0A2" w14:textId="77777777" w:rsidR="00A21805" w:rsidRPr="009952C5" w:rsidRDefault="00A21805" w:rsidP="00A21805">
            <w:pPr>
              <w:widowControl/>
              <w:bidi/>
              <w:jc w:val="mediumKashida"/>
              <w:rPr>
                <w:rFonts w:ascii="Sakkal Majalla" w:eastAsia="Times New Roman" w:hAnsi="Sakkal Majalla" w:cs="Sakkal Majalla"/>
                <w:sz w:val="28"/>
                <w:szCs w:val="28"/>
              </w:rPr>
            </w:pPr>
          </w:p>
        </w:tc>
        <w:tc>
          <w:tcPr>
            <w:tcW w:w="1677" w:type="dxa"/>
            <w:vMerge/>
          </w:tcPr>
          <w:p w14:paraId="3713BCE0" w14:textId="77777777" w:rsidR="00A21805" w:rsidRPr="009952C5" w:rsidRDefault="00A21805" w:rsidP="00A21805">
            <w:pPr>
              <w:widowControl/>
              <w:bidi/>
              <w:jc w:val="mediumKashida"/>
              <w:rPr>
                <w:rFonts w:ascii="Sakkal Majalla" w:eastAsia="Times New Roman" w:hAnsi="Sakkal Majalla" w:cs="Sakkal Majalla"/>
                <w:sz w:val="28"/>
                <w:szCs w:val="28"/>
              </w:rPr>
            </w:pPr>
          </w:p>
        </w:tc>
        <w:tc>
          <w:tcPr>
            <w:tcW w:w="2077" w:type="dxa"/>
            <w:vMerge/>
          </w:tcPr>
          <w:p w14:paraId="0B41B5CB" w14:textId="77777777" w:rsidR="00A21805" w:rsidRPr="009952C5" w:rsidRDefault="00A21805" w:rsidP="00A21805">
            <w:pPr>
              <w:bidi/>
              <w:jc w:val="mediumKashida"/>
              <w:rPr>
                <w:rFonts w:ascii="Sakkal Majalla" w:eastAsia="Times New Roman" w:hAnsi="Sakkal Majalla" w:cs="Sakkal Majalla"/>
                <w:sz w:val="28"/>
                <w:szCs w:val="28"/>
              </w:rPr>
            </w:pPr>
          </w:p>
        </w:tc>
        <w:tc>
          <w:tcPr>
            <w:tcW w:w="2890" w:type="dxa"/>
          </w:tcPr>
          <w:p w14:paraId="72E7ED1B" w14:textId="77777777"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السيد أحمد الطحوس الطحوس</w:t>
            </w:r>
          </w:p>
        </w:tc>
      </w:tr>
      <w:tr w:rsidR="00A21805" w:rsidRPr="009952C5" w14:paraId="6637383F" w14:textId="77777777" w:rsidTr="00301F25">
        <w:trPr>
          <w:jc w:val="center"/>
        </w:trPr>
        <w:tc>
          <w:tcPr>
            <w:tcW w:w="2062" w:type="dxa"/>
            <w:vMerge/>
          </w:tcPr>
          <w:p w14:paraId="3D43D3D3" w14:textId="77777777" w:rsidR="00A21805" w:rsidRPr="009952C5" w:rsidRDefault="00A21805" w:rsidP="00A21805">
            <w:pPr>
              <w:widowControl/>
              <w:bidi/>
              <w:jc w:val="mediumKashida"/>
              <w:rPr>
                <w:rFonts w:ascii="Sakkal Majalla" w:eastAsia="Times New Roman" w:hAnsi="Sakkal Majalla" w:cs="Sakkal Majalla"/>
                <w:sz w:val="28"/>
                <w:szCs w:val="28"/>
              </w:rPr>
            </w:pPr>
          </w:p>
        </w:tc>
        <w:tc>
          <w:tcPr>
            <w:tcW w:w="1677" w:type="dxa"/>
            <w:vMerge/>
          </w:tcPr>
          <w:p w14:paraId="6E220796" w14:textId="77777777" w:rsidR="00A21805" w:rsidRPr="009952C5" w:rsidRDefault="00A21805" w:rsidP="00A21805">
            <w:pPr>
              <w:widowControl/>
              <w:bidi/>
              <w:jc w:val="mediumKashida"/>
              <w:rPr>
                <w:rFonts w:ascii="Sakkal Majalla" w:eastAsia="Times New Roman" w:hAnsi="Sakkal Majalla" w:cs="Sakkal Majalla"/>
                <w:sz w:val="28"/>
                <w:szCs w:val="28"/>
              </w:rPr>
            </w:pPr>
          </w:p>
        </w:tc>
        <w:tc>
          <w:tcPr>
            <w:tcW w:w="2077" w:type="dxa"/>
            <w:vMerge/>
          </w:tcPr>
          <w:p w14:paraId="2A89FFB4" w14:textId="77777777" w:rsidR="00A21805" w:rsidRPr="009952C5" w:rsidRDefault="00A21805" w:rsidP="00A21805">
            <w:pPr>
              <w:bidi/>
              <w:jc w:val="mediumKashida"/>
              <w:rPr>
                <w:rFonts w:ascii="Sakkal Majalla" w:eastAsia="Times New Roman" w:hAnsi="Sakkal Majalla" w:cs="Sakkal Majalla"/>
                <w:sz w:val="28"/>
                <w:szCs w:val="28"/>
              </w:rPr>
            </w:pPr>
          </w:p>
        </w:tc>
        <w:tc>
          <w:tcPr>
            <w:tcW w:w="2890" w:type="dxa"/>
          </w:tcPr>
          <w:p w14:paraId="0B2359C3" w14:textId="3E9523C0" w:rsidR="00A21805" w:rsidRPr="009952C5" w:rsidRDefault="00301F25" w:rsidP="00A21805">
            <w:pPr>
              <w:widowControl/>
              <w:bidi/>
              <w:jc w:val="mediumKashida"/>
              <w:rPr>
                <w:rFonts w:ascii="Sakkal Majalla" w:eastAsia="Times New Roman" w:hAnsi="Sakkal Majalla" w:cs="Sakkal Majalla"/>
                <w:sz w:val="28"/>
                <w:szCs w:val="28"/>
              </w:rPr>
            </w:pPr>
            <w:r w:rsidRPr="00301F25">
              <w:rPr>
                <w:rFonts w:ascii="Sakkal Majalla" w:eastAsia="Times New Roman" w:hAnsi="Sakkal Majalla" w:cs="Sakkal Majalla"/>
                <w:sz w:val="28"/>
                <w:szCs w:val="28"/>
                <w:rtl/>
              </w:rPr>
              <w:t>السيد زكي بن هلال بن سعود البوسعيدي</w:t>
            </w:r>
          </w:p>
        </w:tc>
      </w:tr>
      <w:tr w:rsidR="00A21805" w:rsidRPr="009952C5" w14:paraId="50334950" w14:textId="77777777" w:rsidTr="00301F25">
        <w:trPr>
          <w:jc w:val="center"/>
        </w:trPr>
        <w:tc>
          <w:tcPr>
            <w:tcW w:w="2062" w:type="dxa"/>
            <w:vMerge/>
          </w:tcPr>
          <w:p w14:paraId="6F75C1BE" w14:textId="77777777" w:rsidR="00A21805" w:rsidRPr="009952C5" w:rsidRDefault="00A21805" w:rsidP="00A21805">
            <w:pPr>
              <w:widowControl/>
              <w:bidi/>
              <w:jc w:val="mediumKashida"/>
              <w:rPr>
                <w:rFonts w:ascii="Sakkal Majalla" w:eastAsia="Times New Roman" w:hAnsi="Sakkal Majalla" w:cs="Sakkal Majalla"/>
                <w:sz w:val="28"/>
                <w:szCs w:val="28"/>
              </w:rPr>
            </w:pPr>
          </w:p>
        </w:tc>
        <w:tc>
          <w:tcPr>
            <w:tcW w:w="1677" w:type="dxa"/>
            <w:vMerge/>
          </w:tcPr>
          <w:p w14:paraId="139695B4" w14:textId="77777777" w:rsidR="00A21805" w:rsidRPr="009952C5" w:rsidRDefault="00A21805" w:rsidP="00A21805">
            <w:pPr>
              <w:widowControl/>
              <w:bidi/>
              <w:jc w:val="mediumKashida"/>
              <w:rPr>
                <w:rFonts w:ascii="Sakkal Majalla" w:eastAsia="Times New Roman" w:hAnsi="Sakkal Majalla" w:cs="Sakkal Majalla"/>
                <w:sz w:val="28"/>
                <w:szCs w:val="28"/>
              </w:rPr>
            </w:pPr>
          </w:p>
        </w:tc>
        <w:tc>
          <w:tcPr>
            <w:tcW w:w="2077" w:type="dxa"/>
            <w:vMerge/>
          </w:tcPr>
          <w:p w14:paraId="12F9E1A7" w14:textId="77777777" w:rsidR="00A21805" w:rsidRPr="009952C5" w:rsidRDefault="00A21805" w:rsidP="00A21805">
            <w:pPr>
              <w:widowControl/>
              <w:bidi/>
              <w:jc w:val="mediumKashida"/>
              <w:rPr>
                <w:rFonts w:ascii="Sakkal Majalla" w:eastAsia="Times New Roman" w:hAnsi="Sakkal Majalla" w:cs="Sakkal Majalla"/>
                <w:sz w:val="28"/>
                <w:szCs w:val="28"/>
              </w:rPr>
            </w:pPr>
          </w:p>
        </w:tc>
        <w:tc>
          <w:tcPr>
            <w:tcW w:w="2890" w:type="dxa"/>
          </w:tcPr>
          <w:p w14:paraId="17526D2E" w14:textId="332D082B" w:rsidR="00A21805" w:rsidRPr="009952C5" w:rsidRDefault="00A21805" w:rsidP="00A21805">
            <w:pPr>
              <w:widowControl/>
              <w:bidi/>
              <w:jc w:val="mediumKashida"/>
              <w:rPr>
                <w:rFonts w:ascii="Sakkal Majalla" w:eastAsia="Times New Roman" w:hAnsi="Sakkal Majalla" w:cs="Sakkal Majalla"/>
                <w:sz w:val="28"/>
                <w:szCs w:val="28"/>
              </w:rPr>
            </w:pPr>
            <w:r w:rsidRPr="009952C5">
              <w:rPr>
                <w:rFonts w:ascii="Sakkal Majalla" w:eastAsia="Times New Roman" w:hAnsi="Sakkal Majalla" w:cs="Sakkal Majalla"/>
                <w:sz w:val="28"/>
                <w:szCs w:val="28"/>
                <w:rtl/>
              </w:rPr>
              <w:t>السيد يوسف خالد العبد الرزاق</w:t>
            </w:r>
          </w:p>
        </w:tc>
      </w:tr>
    </w:tbl>
    <w:p w14:paraId="5A906677" w14:textId="77777777" w:rsidR="00A21805" w:rsidRPr="009952C5" w:rsidRDefault="00A21805" w:rsidP="00A21805">
      <w:pPr>
        <w:widowControl/>
        <w:bidi/>
        <w:jc w:val="mediumKashida"/>
        <w:rPr>
          <w:rFonts w:ascii="Simplified Arabic" w:eastAsia="Times New Roman" w:hAnsi="Simplified Arabic" w:cs="Simplified Arabic"/>
          <w:sz w:val="28"/>
          <w:szCs w:val="28"/>
          <w:rtl/>
        </w:rPr>
      </w:pPr>
    </w:p>
    <w:p w14:paraId="70B7CC5A" w14:textId="77777777" w:rsidR="00A21805" w:rsidRPr="009952C5" w:rsidRDefault="00A21805" w:rsidP="00A21805">
      <w:pPr>
        <w:widowControl/>
        <w:bidi/>
        <w:spacing w:after="240"/>
        <w:jc w:val="mediumKashida"/>
        <w:rPr>
          <w:rFonts w:ascii="Simplified Arabic" w:eastAsia="Times New Roman" w:hAnsi="Simplified Arabic" w:cs="Simplified Arabic"/>
          <w:sz w:val="28"/>
          <w:szCs w:val="28"/>
          <w:rtl/>
        </w:rPr>
      </w:pPr>
      <w:r w:rsidRPr="009952C5">
        <w:rPr>
          <w:rFonts w:ascii="Simplified Arabic" w:eastAsia="Times New Roman" w:hAnsi="Simplified Arabic" w:cs="Simplified Arabic"/>
          <w:sz w:val="28"/>
          <w:szCs w:val="28"/>
          <w:rtl/>
        </w:rPr>
        <w:t xml:space="preserve">لا تملك الإدارة التنفيذية لشركة زين البحرين </w:t>
      </w:r>
      <w:r w:rsidRPr="009952C5">
        <w:rPr>
          <w:rFonts w:ascii="Simplified Arabic" w:eastAsia="Times New Roman" w:hAnsi="Simplified Arabic" w:cs="Simplified Arabic" w:hint="cs"/>
          <w:sz w:val="28"/>
          <w:szCs w:val="28"/>
          <w:rtl/>
        </w:rPr>
        <w:t xml:space="preserve">أي </w:t>
      </w:r>
      <w:r w:rsidRPr="009952C5">
        <w:rPr>
          <w:rFonts w:ascii="Simplified Arabic" w:eastAsia="Times New Roman" w:hAnsi="Simplified Arabic" w:cs="Simplified Arabic"/>
          <w:sz w:val="28"/>
          <w:szCs w:val="28"/>
          <w:rtl/>
        </w:rPr>
        <w:t>حصص في</w:t>
      </w:r>
      <w:r w:rsidRPr="009952C5">
        <w:rPr>
          <w:rFonts w:ascii="Simplified Arabic" w:eastAsia="Times New Roman" w:hAnsi="Simplified Arabic" w:cs="Simplified Arabic" w:hint="cs"/>
          <w:sz w:val="28"/>
          <w:szCs w:val="28"/>
          <w:rtl/>
        </w:rPr>
        <w:t>ها</w:t>
      </w:r>
      <w:r w:rsidRPr="009952C5">
        <w:rPr>
          <w:rFonts w:ascii="Simplified Arabic" w:eastAsia="Times New Roman" w:hAnsi="Simplified Arabic" w:cs="Simplified Arabic"/>
          <w:sz w:val="28"/>
          <w:szCs w:val="28"/>
          <w:rtl/>
        </w:rPr>
        <w:t>.</w:t>
      </w:r>
    </w:p>
    <w:p w14:paraId="562792D4" w14:textId="77777777" w:rsidR="00A21805" w:rsidRPr="009952C5" w:rsidRDefault="00A21805" w:rsidP="00A21805">
      <w:pPr>
        <w:widowControl/>
        <w:bidi/>
        <w:spacing w:after="240"/>
        <w:jc w:val="mediumKashida"/>
        <w:rPr>
          <w:rFonts w:ascii="Simplified Arabic" w:eastAsia="Times New Roman" w:hAnsi="Simplified Arabic" w:cs="Simplified Arabic"/>
          <w:sz w:val="28"/>
          <w:szCs w:val="28"/>
          <w:rtl/>
        </w:rPr>
      </w:pPr>
      <w:r w:rsidRPr="009952C5">
        <w:rPr>
          <w:rFonts w:ascii="Simplified Arabic" w:eastAsia="Calibri" w:hAnsi="Simplified Arabic" w:cs="Simplified Arabic"/>
          <w:sz w:val="28"/>
          <w:szCs w:val="28"/>
          <w:rtl/>
        </w:rPr>
        <w:t>يوضح</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الجدول</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والرسم</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البياني</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توزيع</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ملكية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أسهم</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زين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البحرين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حسب</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الجنسية</w:t>
      </w:r>
      <w:r w:rsidRPr="009952C5">
        <w:rPr>
          <w:rFonts w:ascii="Simplified Arabic" w:eastAsia="Calibri" w:hAnsi="Simplified Arabic" w:cs="Simplified Arabic"/>
          <w:sz w:val="28"/>
          <w:szCs w:val="28"/>
        </w:rPr>
        <w:t>:</w:t>
      </w:r>
    </w:p>
    <w:tbl>
      <w:tblPr>
        <w:tblStyle w:val="TableGrid"/>
        <w:tblW w:w="0" w:type="auto"/>
        <w:jc w:val="center"/>
        <w:tblLook w:val="04A0" w:firstRow="1" w:lastRow="0" w:firstColumn="1" w:lastColumn="0" w:noHBand="0" w:noVBand="1"/>
      </w:tblPr>
      <w:tblGrid>
        <w:gridCol w:w="2734"/>
        <w:gridCol w:w="2409"/>
        <w:gridCol w:w="3577"/>
      </w:tblGrid>
      <w:tr w:rsidR="00A21805" w:rsidRPr="009952C5" w14:paraId="6C088795" w14:textId="77777777" w:rsidTr="00F01F3A">
        <w:trPr>
          <w:jc w:val="center"/>
        </w:trPr>
        <w:tc>
          <w:tcPr>
            <w:tcW w:w="2734" w:type="dxa"/>
            <w:shd w:val="clear" w:color="auto" w:fill="C6D9F1" w:themeFill="text2" w:themeFillTint="33"/>
          </w:tcPr>
          <w:p w14:paraId="4738ABB4"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من الأسهم المملوكة %</w:t>
            </w:r>
          </w:p>
        </w:tc>
        <w:tc>
          <w:tcPr>
            <w:tcW w:w="2409" w:type="dxa"/>
            <w:shd w:val="clear" w:color="auto" w:fill="C6D9F1" w:themeFill="text2" w:themeFillTint="33"/>
          </w:tcPr>
          <w:p w14:paraId="641FE650"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عدد الأسهم</w:t>
            </w:r>
          </w:p>
        </w:tc>
        <w:tc>
          <w:tcPr>
            <w:tcW w:w="3577" w:type="dxa"/>
            <w:shd w:val="clear" w:color="auto" w:fill="C6D9F1" w:themeFill="text2" w:themeFillTint="33"/>
          </w:tcPr>
          <w:p w14:paraId="36D387AB" w14:textId="77777777" w:rsidR="00A21805" w:rsidRPr="009952C5" w:rsidRDefault="00A21805" w:rsidP="00A21805">
            <w:pPr>
              <w:tabs>
                <w:tab w:val="left" w:pos="880"/>
              </w:tabs>
              <w:bidi/>
              <w:ind w:right="162"/>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الجنسية</w:t>
            </w:r>
          </w:p>
        </w:tc>
      </w:tr>
      <w:tr w:rsidR="00A21805" w:rsidRPr="009952C5" w14:paraId="40CBB157" w14:textId="77777777" w:rsidTr="00F01F3A">
        <w:trPr>
          <w:jc w:val="center"/>
        </w:trPr>
        <w:tc>
          <w:tcPr>
            <w:tcW w:w="2734" w:type="dxa"/>
          </w:tcPr>
          <w:p w14:paraId="1E463E84" w14:textId="2A3EA5C4" w:rsidR="00A21805" w:rsidRPr="009952C5" w:rsidRDefault="00810674"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810674">
              <w:rPr>
                <w:rFonts w:ascii="Sakkal Majalla" w:eastAsia="Calibri" w:hAnsi="Sakkal Majalla" w:cs="Sakkal Majalla"/>
                <w:sz w:val="28"/>
                <w:szCs w:val="28"/>
                <w:u w:color="000000"/>
                <w:bdr w:val="nil"/>
              </w:rPr>
              <w:t>34.12%</w:t>
            </w:r>
          </w:p>
        </w:tc>
        <w:tc>
          <w:tcPr>
            <w:tcW w:w="2409" w:type="dxa"/>
          </w:tcPr>
          <w:p w14:paraId="07D90A46" w14:textId="308A0195" w:rsidR="00A21805" w:rsidRPr="009952C5" w:rsidRDefault="003146E4"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3146E4">
              <w:rPr>
                <w:rFonts w:ascii="Sakkal Majalla" w:eastAsia="Calibri" w:hAnsi="Sakkal Majalla" w:cs="Sakkal Majalla"/>
                <w:sz w:val="28"/>
                <w:szCs w:val="28"/>
                <w:u w:color="000000"/>
                <w:bdr w:val="nil"/>
              </w:rPr>
              <w:t>125,567,593</w:t>
            </w:r>
          </w:p>
        </w:tc>
        <w:tc>
          <w:tcPr>
            <w:tcW w:w="3577" w:type="dxa"/>
          </w:tcPr>
          <w:p w14:paraId="2C6BDB60" w14:textId="77777777" w:rsidR="00A21805" w:rsidRPr="009952C5" w:rsidRDefault="00A21805" w:rsidP="00A21805">
            <w:pPr>
              <w:tabs>
                <w:tab w:val="left" w:pos="880"/>
              </w:tabs>
              <w:bidi/>
              <w:ind w:right="162"/>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البحرين</w:t>
            </w:r>
          </w:p>
        </w:tc>
      </w:tr>
      <w:tr w:rsidR="00A21805" w:rsidRPr="009952C5" w14:paraId="62E41E36" w14:textId="77777777" w:rsidTr="00F01F3A">
        <w:trPr>
          <w:jc w:val="center"/>
        </w:trPr>
        <w:tc>
          <w:tcPr>
            <w:tcW w:w="2734" w:type="dxa"/>
          </w:tcPr>
          <w:p w14:paraId="615F2AAC" w14:textId="57822D46" w:rsidR="00A21805" w:rsidRPr="009952C5" w:rsidRDefault="00B17BB5"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B17BB5">
              <w:rPr>
                <w:rFonts w:ascii="Sakkal Majalla" w:eastAsia="Calibri" w:hAnsi="Sakkal Majalla" w:cs="Sakkal Majalla"/>
                <w:sz w:val="28"/>
                <w:szCs w:val="28"/>
                <w:u w:color="000000"/>
                <w:bdr w:val="nil"/>
              </w:rPr>
              <w:t>65.61%</w:t>
            </w:r>
          </w:p>
        </w:tc>
        <w:tc>
          <w:tcPr>
            <w:tcW w:w="2409" w:type="dxa"/>
          </w:tcPr>
          <w:p w14:paraId="1AF5010C" w14:textId="56E7E639" w:rsidR="00A21805" w:rsidRPr="009952C5" w:rsidRDefault="0032744C"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32744C">
              <w:rPr>
                <w:rFonts w:ascii="Sakkal Majalla" w:eastAsia="Calibri" w:hAnsi="Sakkal Majalla" w:cs="Sakkal Majalla"/>
                <w:sz w:val="28"/>
                <w:szCs w:val="28"/>
                <w:u w:color="000000"/>
                <w:bdr w:val="nil"/>
              </w:rPr>
              <w:t>241,444,313</w:t>
            </w:r>
          </w:p>
        </w:tc>
        <w:tc>
          <w:tcPr>
            <w:tcW w:w="3577" w:type="dxa"/>
          </w:tcPr>
          <w:p w14:paraId="4435E6CD" w14:textId="77777777" w:rsidR="00A21805" w:rsidRPr="009952C5" w:rsidRDefault="00A21805" w:rsidP="00A21805">
            <w:pPr>
              <w:tabs>
                <w:tab w:val="left" w:pos="880"/>
              </w:tabs>
              <w:bidi/>
              <w:ind w:right="162"/>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دول مجلس التعاون الخليجي</w:t>
            </w:r>
          </w:p>
        </w:tc>
      </w:tr>
      <w:tr w:rsidR="00A21805" w:rsidRPr="009952C5" w14:paraId="1DFB51AF" w14:textId="77777777" w:rsidTr="00F01F3A">
        <w:trPr>
          <w:jc w:val="center"/>
        </w:trPr>
        <w:tc>
          <w:tcPr>
            <w:tcW w:w="2734" w:type="dxa"/>
          </w:tcPr>
          <w:p w14:paraId="6467F25B" w14:textId="5C5981A9" w:rsidR="00A21805" w:rsidRPr="009952C5" w:rsidRDefault="00F01F3A"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F01F3A">
              <w:rPr>
                <w:rFonts w:ascii="Sakkal Majalla" w:eastAsia="Calibri" w:hAnsi="Sakkal Majalla" w:cs="Sakkal Majalla"/>
                <w:sz w:val="28"/>
                <w:szCs w:val="28"/>
                <w:u w:color="000000"/>
                <w:bdr w:val="nil"/>
              </w:rPr>
              <w:t>27%</w:t>
            </w:r>
          </w:p>
        </w:tc>
        <w:tc>
          <w:tcPr>
            <w:tcW w:w="2409" w:type="dxa"/>
          </w:tcPr>
          <w:p w14:paraId="02C966C0" w14:textId="5E724675" w:rsidR="00A21805" w:rsidRPr="009952C5" w:rsidRDefault="001B477F"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1B477F">
              <w:rPr>
                <w:rFonts w:ascii="Sakkal Majalla" w:eastAsia="Calibri" w:hAnsi="Sakkal Majalla" w:cs="Sakkal Majalla"/>
                <w:sz w:val="28"/>
                <w:szCs w:val="28"/>
                <w:u w:color="000000"/>
                <w:bdr w:val="nil"/>
              </w:rPr>
              <w:t>988,094</w:t>
            </w:r>
          </w:p>
        </w:tc>
        <w:tc>
          <w:tcPr>
            <w:tcW w:w="3577" w:type="dxa"/>
          </w:tcPr>
          <w:p w14:paraId="0377977D" w14:textId="77777777" w:rsidR="00A21805" w:rsidRPr="009952C5" w:rsidRDefault="00A21805" w:rsidP="00A21805">
            <w:pPr>
              <w:tabs>
                <w:tab w:val="left" w:pos="880"/>
              </w:tabs>
              <w:bidi/>
              <w:ind w:right="162"/>
              <w:jc w:val="mediumKashida"/>
              <w:rPr>
                <w:rFonts w:ascii="Sakkal Majalla" w:eastAsia="Arial" w:hAnsi="Sakkal Majalla" w:cs="Sakkal Majalla"/>
                <w:sz w:val="28"/>
                <w:szCs w:val="28"/>
              </w:rPr>
            </w:pPr>
            <w:r w:rsidRPr="009952C5">
              <w:rPr>
                <w:rFonts w:ascii="Sakkal Majalla" w:eastAsia="Arial" w:hAnsi="Sakkal Majalla" w:cs="Sakkal Majalla"/>
                <w:sz w:val="28"/>
                <w:szCs w:val="28"/>
                <w:rtl/>
              </w:rPr>
              <w:t>أخرى</w:t>
            </w:r>
          </w:p>
        </w:tc>
      </w:tr>
    </w:tbl>
    <w:p w14:paraId="4D7964AF" w14:textId="77777777" w:rsidR="00A21805" w:rsidRPr="009952C5" w:rsidRDefault="00A21805" w:rsidP="00A21805">
      <w:pPr>
        <w:tabs>
          <w:tab w:val="left" w:pos="880"/>
        </w:tabs>
        <w:bidi/>
        <w:ind w:right="162"/>
        <w:jc w:val="mediumKashida"/>
        <w:rPr>
          <w:rFonts w:ascii="Simplified Arabic" w:eastAsia="Arial" w:hAnsi="Simplified Arabic" w:cs="Simplified Arabic"/>
          <w:sz w:val="28"/>
          <w:szCs w:val="28"/>
        </w:rPr>
      </w:pPr>
    </w:p>
    <w:p w14:paraId="45187606" w14:textId="29114989" w:rsidR="00A21805" w:rsidRPr="009952C5" w:rsidRDefault="00A21805" w:rsidP="00A21805">
      <w:pPr>
        <w:numPr>
          <w:ilvl w:val="0"/>
          <w:numId w:val="31"/>
        </w:numPr>
        <w:tabs>
          <w:tab w:val="left" w:pos="880"/>
        </w:tabs>
        <w:bidi/>
        <w:ind w:right="162"/>
        <w:jc w:val="mediumKashida"/>
        <w:rPr>
          <w:rFonts w:ascii="Simplified Arabic" w:eastAsia="Calibri" w:hAnsi="Simplified Arabic" w:cs="Simplified Arabic"/>
          <w:b/>
          <w:bCs/>
          <w:sz w:val="28"/>
          <w:szCs w:val="28"/>
          <w:u w:color="000000"/>
          <w:bdr w:val="nil"/>
        </w:rPr>
      </w:pPr>
      <w:r w:rsidRPr="009952C5">
        <w:rPr>
          <w:rFonts w:ascii="Simplified Arabic" w:eastAsia="Calibri" w:hAnsi="Simplified Arabic" w:cs="Simplified Arabic"/>
          <w:b/>
          <w:bCs/>
          <w:sz w:val="28"/>
          <w:szCs w:val="28"/>
          <w:u w:color="000000"/>
          <w:bdr w:val="nil"/>
          <w:rtl/>
        </w:rPr>
        <w:t>وصف المساهمين الذين يمتلكون 5</w:t>
      </w:r>
      <w:r w:rsidRPr="009952C5">
        <w:rPr>
          <w:rFonts w:ascii="Simplified Arabic" w:eastAsia="Calibri" w:hAnsi="Simplified Arabic" w:cs="Simplified Arabic" w:hint="cs"/>
          <w:b/>
          <w:bCs/>
          <w:sz w:val="28"/>
          <w:szCs w:val="28"/>
          <w:u w:color="000000"/>
          <w:bdr w:val="nil"/>
          <w:rtl/>
        </w:rPr>
        <w:t>%</w:t>
      </w:r>
      <w:r w:rsidRPr="009952C5">
        <w:rPr>
          <w:rFonts w:ascii="Simplified Arabic" w:eastAsia="Calibri" w:hAnsi="Simplified Arabic" w:cs="Simplified Arabic"/>
          <w:b/>
          <w:bCs/>
          <w:sz w:val="28"/>
          <w:szCs w:val="28"/>
          <w:u w:color="000000"/>
          <w:bdr w:val="nil"/>
          <w:rtl/>
        </w:rPr>
        <w:t xml:space="preserve"> أو أكثر من رأس مال الشركة مع الإشارة إلى اسم صاحب الأسهم، </w:t>
      </w:r>
      <w:r w:rsidRPr="009952C5">
        <w:rPr>
          <w:rFonts w:ascii="Simplified Arabic" w:eastAsia="Calibri" w:hAnsi="Simplified Arabic" w:cs="Simplified Arabic" w:hint="cs"/>
          <w:b/>
          <w:bCs/>
          <w:sz w:val="28"/>
          <w:szCs w:val="28"/>
          <w:u w:color="000000"/>
          <w:bdr w:val="nil"/>
          <w:rtl/>
        </w:rPr>
        <w:t>و</w:t>
      </w:r>
      <w:r w:rsidRPr="009952C5">
        <w:rPr>
          <w:rFonts w:ascii="Simplified Arabic" w:eastAsia="Calibri" w:hAnsi="Simplified Arabic" w:cs="Simplified Arabic"/>
          <w:b/>
          <w:bCs/>
          <w:sz w:val="28"/>
          <w:szCs w:val="28"/>
          <w:u w:color="000000"/>
          <w:bdr w:val="nil"/>
          <w:rtl/>
        </w:rPr>
        <w:t>المستفيد النهائي كما في 31/12/</w:t>
      </w:r>
      <w:r w:rsidR="00F01F3A">
        <w:rPr>
          <w:rFonts w:ascii="Simplified Arabic" w:eastAsia="Calibri" w:hAnsi="Simplified Arabic" w:cs="Simplified Arabic" w:hint="cs"/>
          <w:b/>
          <w:bCs/>
          <w:sz w:val="28"/>
          <w:szCs w:val="28"/>
          <w:u w:color="000000"/>
          <w:bdr w:val="nil"/>
          <w:rtl/>
        </w:rPr>
        <w:t>2021</w:t>
      </w:r>
      <w:r w:rsidRPr="009952C5">
        <w:rPr>
          <w:rFonts w:ascii="Simplified Arabic" w:eastAsia="Calibri" w:hAnsi="Simplified Arabic" w:cs="Simplified Arabic"/>
          <w:b/>
          <w:bCs/>
          <w:sz w:val="28"/>
          <w:szCs w:val="28"/>
          <w:u w:color="000000"/>
          <w:bdr w:val="nil"/>
          <w:rtl/>
        </w:rPr>
        <w:t>:</w:t>
      </w:r>
    </w:p>
    <w:tbl>
      <w:tblPr>
        <w:tblStyle w:val="TableGrid"/>
        <w:bidiVisual/>
        <w:tblW w:w="0" w:type="auto"/>
        <w:jc w:val="center"/>
        <w:tblLook w:val="04A0" w:firstRow="1" w:lastRow="0" w:firstColumn="1" w:lastColumn="0" w:noHBand="0" w:noVBand="1"/>
      </w:tblPr>
      <w:tblGrid>
        <w:gridCol w:w="4310"/>
        <w:gridCol w:w="2070"/>
        <w:gridCol w:w="2340"/>
      </w:tblGrid>
      <w:tr w:rsidR="00A21805" w:rsidRPr="009952C5" w14:paraId="79A06F30" w14:textId="77777777" w:rsidTr="009949E6">
        <w:trPr>
          <w:jc w:val="center"/>
        </w:trPr>
        <w:tc>
          <w:tcPr>
            <w:tcW w:w="4310" w:type="dxa"/>
            <w:shd w:val="clear" w:color="auto" w:fill="C6D9F1" w:themeFill="text2" w:themeFillTint="33"/>
          </w:tcPr>
          <w:p w14:paraId="5674A5F6"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r w:rsidRPr="009952C5">
              <w:rPr>
                <w:rFonts w:ascii="Sakkal Majalla" w:eastAsia="Calibri" w:hAnsi="Sakkal Majalla" w:cs="Sakkal Majalla"/>
                <w:sz w:val="28"/>
                <w:szCs w:val="28"/>
                <w:u w:color="000000"/>
                <w:bdr w:val="nil"/>
                <w:rtl/>
              </w:rPr>
              <w:t>المالك</w:t>
            </w:r>
          </w:p>
        </w:tc>
        <w:tc>
          <w:tcPr>
            <w:tcW w:w="2070" w:type="dxa"/>
            <w:shd w:val="clear" w:color="auto" w:fill="C6D9F1" w:themeFill="text2" w:themeFillTint="33"/>
          </w:tcPr>
          <w:p w14:paraId="540FA9C7"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r w:rsidRPr="009952C5">
              <w:rPr>
                <w:rFonts w:ascii="Sakkal Majalla" w:eastAsia="Calibri" w:hAnsi="Sakkal Majalla" w:cs="Sakkal Majalla"/>
                <w:sz w:val="28"/>
                <w:szCs w:val="28"/>
                <w:u w:color="000000"/>
                <w:bdr w:val="nil"/>
                <w:rtl/>
              </w:rPr>
              <w:t>عدد الأسهم</w:t>
            </w:r>
          </w:p>
        </w:tc>
        <w:tc>
          <w:tcPr>
            <w:tcW w:w="2340" w:type="dxa"/>
            <w:shd w:val="clear" w:color="auto" w:fill="C6D9F1" w:themeFill="text2" w:themeFillTint="33"/>
          </w:tcPr>
          <w:p w14:paraId="77F12835"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من الأسهم المملوكة %</w:t>
            </w:r>
          </w:p>
        </w:tc>
      </w:tr>
      <w:tr w:rsidR="00A21805" w:rsidRPr="009952C5" w14:paraId="4088B28E" w14:textId="77777777" w:rsidTr="009949E6">
        <w:trPr>
          <w:jc w:val="center"/>
        </w:trPr>
        <w:tc>
          <w:tcPr>
            <w:tcW w:w="4310" w:type="dxa"/>
          </w:tcPr>
          <w:p w14:paraId="1AD680E5"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r w:rsidRPr="009952C5">
              <w:rPr>
                <w:rFonts w:ascii="Sakkal Majalla" w:eastAsia="Arial" w:hAnsi="Sakkal Majalla" w:cs="Sakkal Majalla"/>
                <w:sz w:val="28"/>
                <w:szCs w:val="28"/>
                <w:rtl/>
              </w:rPr>
              <w:t>شركة</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الاتصالات</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المتنقلة</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ش</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م</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ك</w:t>
            </w:r>
          </w:p>
        </w:tc>
        <w:tc>
          <w:tcPr>
            <w:tcW w:w="2070" w:type="dxa"/>
          </w:tcPr>
          <w:p w14:paraId="321B9FCB" w14:textId="3E443204" w:rsidR="00A21805" w:rsidRPr="009952C5" w:rsidRDefault="00780695"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780695">
              <w:rPr>
                <w:rFonts w:ascii="Sakkal Majalla" w:eastAsia="Calibri" w:hAnsi="Sakkal Majalla" w:cs="Sakkal Majalla"/>
                <w:sz w:val="28"/>
                <w:szCs w:val="28"/>
                <w:u w:color="000000"/>
                <w:bdr w:val="nil"/>
              </w:rPr>
              <w:t>236,935,155</w:t>
            </w:r>
          </w:p>
        </w:tc>
        <w:tc>
          <w:tcPr>
            <w:tcW w:w="2340" w:type="dxa"/>
          </w:tcPr>
          <w:p w14:paraId="68CDF6FA" w14:textId="29F02687" w:rsidR="00A21805" w:rsidRPr="009952C5" w:rsidRDefault="0008663F"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08663F">
              <w:rPr>
                <w:rFonts w:ascii="Sakkal Majalla" w:eastAsia="Calibri" w:hAnsi="Sakkal Majalla" w:cs="Sakkal Majalla"/>
                <w:sz w:val="28"/>
                <w:szCs w:val="28"/>
                <w:u w:color="000000"/>
                <w:bdr w:val="nil"/>
              </w:rPr>
              <w:t>64.38%</w:t>
            </w:r>
          </w:p>
        </w:tc>
      </w:tr>
      <w:tr w:rsidR="00A21805" w:rsidRPr="009952C5" w14:paraId="287CA4DC" w14:textId="77777777" w:rsidTr="009949E6">
        <w:trPr>
          <w:jc w:val="center"/>
        </w:trPr>
        <w:tc>
          <w:tcPr>
            <w:tcW w:w="4310" w:type="dxa"/>
          </w:tcPr>
          <w:p w14:paraId="5736D457"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r w:rsidRPr="009952C5">
              <w:rPr>
                <w:rFonts w:ascii="Sakkal Majalla" w:eastAsia="Arial" w:hAnsi="Sakkal Majalla" w:cs="Sakkal Majalla"/>
                <w:sz w:val="28"/>
                <w:szCs w:val="28"/>
                <w:rtl/>
              </w:rPr>
              <w:t>الشيخ</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أحمد</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بن</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علي</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آل</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خليفة</w:t>
            </w:r>
          </w:p>
        </w:tc>
        <w:tc>
          <w:tcPr>
            <w:tcW w:w="2070" w:type="dxa"/>
          </w:tcPr>
          <w:p w14:paraId="6D7CF6E1" w14:textId="362E6BA1" w:rsidR="00A21805" w:rsidRPr="009952C5" w:rsidRDefault="00B1189B"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B1189B">
              <w:rPr>
                <w:rFonts w:ascii="Sakkal Majalla" w:eastAsia="Calibri" w:hAnsi="Sakkal Majalla" w:cs="Sakkal Majalla"/>
                <w:sz w:val="28"/>
                <w:szCs w:val="28"/>
                <w:u w:color="000000"/>
                <w:bdr w:val="nil"/>
              </w:rPr>
              <w:t>23,924,845</w:t>
            </w:r>
          </w:p>
        </w:tc>
        <w:tc>
          <w:tcPr>
            <w:tcW w:w="2340" w:type="dxa"/>
          </w:tcPr>
          <w:p w14:paraId="6E17F771" w14:textId="7D1085B2" w:rsidR="00A21805" w:rsidRPr="009952C5" w:rsidRDefault="009949E6"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9949E6">
              <w:rPr>
                <w:rFonts w:ascii="Sakkal Majalla" w:eastAsia="Calibri" w:hAnsi="Sakkal Majalla" w:cs="Sakkal Majalla"/>
                <w:sz w:val="28"/>
                <w:szCs w:val="28"/>
                <w:u w:color="000000"/>
                <w:bdr w:val="nil"/>
              </w:rPr>
              <w:t>6.50%</w:t>
            </w:r>
          </w:p>
        </w:tc>
      </w:tr>
      <w:tr w:rsidR="00A21805" w:rsidRPr="009952C5" w14:paraId="7D4B3279" w14:textId="77777777" w:rsidTr="009949E6">
        <w:trPr>
          <w:jc w:val="center"/>
        </w:trPr>
        <w:tc>
          <w:tcPr>
            <w:tcW w:w="4310" w:type="dxa"/>
          </w:tcPr>
          <w:p w14:paraId="50CD5AAC"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r w:rsidRPr="009952C5">
              <w:rPr>
                <w:rFonts w:ascii="Sakkal Majalla" w:eastAsia="Arial" w:hAnsi="Sakkal Majalla" w:cs="Sakkal Majalla"/>
                <w:sz w:val="28"/>
                <w:szCs w:val="28"/>
                <w:rtl/>
              </w:rPr>
              <w:t>بنك</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الخليج</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الدولي</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ش</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م</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ب</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م</w:t>
            </w:r>
            <w:r w:rsidRPr="009952C5">
              <w:rPr>
                <w:rFonts w:ascii="Sakkal Majalla" w:eastAsia="Arial" w:hAnsi="Sakkal Majalla" w:cs="Sakkal Majalla"/>
                <w:sz w:val="28"/>
                <w:szCs w:val="28"/>
              </w:rPr>
              <w:t>(</w:t>
            </w:r>
          </w:p>
        </w:tc>
        <w:tc>
          <w:tcPr>
            <w:tcW w:w="2070" w:type="dxa"/>
          </w:tcPr>
          <w:p w14:paraId="711C4EA6" w14:textId="77777777" w:rsidR="00A21805" w:rsidRPr="009952C5" w:rsidRDefault="00A21805"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9952C5">
              <w:rPr>
                <w:rFonts w:ascii="Sakkal Majalla" w:eastAsia="Calibri" w:hAnsi="Sakkal Majalla" w:cs="Sakkal Majalla"/>
                <w:sz w:val="28"/>
                <w:szCs w:val="28"/>
                <w:u w:color="000000"/>
                <w:bdr w:val="nil"/>
              </w:rPr>
              <w:t>24,085,097</w:t>
            </w:r>
          </w:p>
        </w:tc>
        <w:tc>
          <w:tcPr>
            <w:tcW w:w="2340" w:type="dxa"/>
          </w:tcPr>
          <w:p w14:paraId="66023229" w14:textId="77777777" w:rsidR="00A21805" w:rsidRPr="009952C5" w:rsidRDefault="00A21805"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9952C5">
              <w:rPr>
                <w:rFonts w:ascii="Sakkal Majalla" w:eastAsia="Calibri" w:hAnsi="Sakkal Majalla" w:cs="Sakkal Majalla"/>
                <w:sz w:val="28"/>
                <w:szCs w:val="28"/>
                <w:u w:color="000000"/>
                <w:bdr w:val="nil"/>
              </w:rPr>
              <w:t>6.54%</w:t>
            </w:r>
          </w:p>
        </w:tc>
      </w:tr>
      <w:tr w:rsidR="00A21805" w:rsidRPr="009952C5" w14:paraId="1B419227" w14:textId="77777777" w:rsidTr="009949E6">
        <w:trPr>
          <w:jc w:val="center"/>
        </w:trPr>
        <w:tc>
          <w:tcPr>
            <w:tcW w:w="4310" w:type="dxa"/>
          </w:tcPr>
          <w:p w14:paraId="48DC3528"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r w:rsidRPr="009952C5">
              <w:rPr>
                <w:rFonts w:ascii="Sakkal Majalla" w:eastAsia="Arial" w:hAnsi="Sakkal Majalla" w:cs="Sakkal Majalla"/>
                <w:sz w:val="28"/>
                <w:szCs w:val="28"/>
                <w:rtl/>
              </w:rPr>
              <w:t>آخرون</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أقل</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من</w:t>
            </w:r>
            <w:r w:rsidRPr="009952C5">
              <w:rPr>
                <w:rFonts w:ascii="Sakkal Majalla" w:eastAsia="Arial" w:hAnsi="Sakkal Majalla" w:cs="Sakkal Majalla"/>
                <w:sz w:val="28"/>
                <w:szCs w:val="28"/>
              </w:rPr>
              <w:t xml:space="preserve"> </w:t>
            </w:r>
            <w:r w:rsidRPr="009952C5">
              <w:rPr>
                <w:rFonts w:ascii="Sakkal Majalla" w:eastAsia="Arial" w:hAnsi="Sakkal Majalla" w:cs="Sakkal Majalla"/>
                <w:sz w:val="28"/>
                <w:szCs w:val="28"/>
                <w:rtl/>
              </w:rPr>
              <w:t xml:space="preserve"> 5%)</w:t>
            </w:r>
          </w:p>
        </w:tc>
        <w:tc>
          <w:tcPr>
            <w:tcW w:w="2070" w:type="dxa"/>
          </w:tcPr>
          <w:p w14:paraId="42F01A45" w14:textId="77777777" w:rsidR="00A21805" w:rsidRPr="009952C5" w:rsidRDefault="00A21805"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9952C5">
              <w:rPr>
                <w:rFonts w:ascii="Sakkal Majalla" w:eastAsia="Calibri" w:hAnsi="Sakkal Majalla" w:cs="Sakkal Majalla"/>
                <w:sz w:val="28"/>
                <w:szCs w:val="28"/>
                <w:u w:color="000000"/>
                <w:bdr w:val="nil"/>
              </w:rPr>
              <w:t>83,054,903</w:t>
            </w:r>
          </w:p>
        </w:tc>
        <w:tc>
          <w:tcPr>
            <w:tcW w:w="2340" w:type="dxa"/>
          </w:tcPr>
          <w:p w14:paraId="102CA1A3" w14:textId="77777777" w:rsidR="00A21805" w:rsidRPr="009952C5" w:rsidRDefault="00A21805" w:rsidP="00A21805">
            <w:pPr>
              <w:pBdr>
                <w:top w:val="nil"/>
                <w:left w:val="nil"/>
                <w:bottom w:val="nil"/>
                <w:right w:val="nil"/>
                <w:between w:val="nil"/>
                <w:bar w:val="nil"/>
              </w:pBdr>
              <w:bidi/>
              <w:jc w:val="mediumKashida"/>
              <w:rPr>
                <w:rFonts w:ascii="Sakkal Majalla" w:eastAsia="Calibri" w:hAnsi="Sakkal Majalla" w:cs="Sakkal Majalla"/>
                <w:sz w:val="28"/>
                <w:szCs w:val="28"/>
                <w:u w:color="000000"/>
                <w:bdr w:val="nil"/>
              </w:rPr>
            </w:pPr>
            <w:r w:rsidRPr="009952C5">
              <w:rPr>
                <w:rFonts w:ascii="Sakkal Majalla" w:eastAsia="Calibri" w:hAnsi="Sakkal Majalla" w:cs="Sakkal Majalla"/>
                <w:sz w:val="28"/>
                <w:szCs w:val="28"/>
                <w:u w:color="000000"/>
                <w:bdr w:val="nil"/>
              </w:rPr>
              <w:t>22.58%</w:t>
            </w:r>
          </w:p>
        </w:tc>
      </w:tr>
    </w:tbl>
    <w:p w14:paraId="3D90B4E4" w14:textId="77777777" w:rsidR="00A21805" w:rsidRPr="009952C5" w:rsidRDefault="00A21805" w:rsidP="00A21805">
      <w:pPr>
        <w:tabs>
          <w:tab w:val="left" w:pos="880"/>
        </w:tabs>
        <w:bidi/>
        <w:ind w:right="162"/>
        <w:jc w:val="mediumKashida"/>
        <w:rPr>
          <w:rFonts w:ascii="Simplified Arabic" w:eastAsia="Calibri" w:hAnsi="Simplified Arabic" w:cs="Simplified Arabic"/>
          <w:sz w:val="28"/>
          <w:szCs w:val="28"/>
          <w:u w:color="000000"/>
          <w:bdr w:val="nil"/>
          <w:rtl/>
        </w:rPr>
      </w:pPr>
    </w:p>
    <w:p w14:paraId="737856AE" w14:textId="2A551E4F" w:rsidR="00A21805" w:rsidRPr="009952C5" w:rsidRDefault="00A21805" w:rsidP="00A21805">
      <w:pPr>
        <w:numPr>
          <w:ilvl w:val="0"/>
          <w:numId w:val="31"/>
        </w:numPr>
        <w:tabs>
          <w:tab w:val="left" w:pos="880"/>
        </w:tabs>
        <w:bidi/>
        <w:ind w:right="162"/>
        <w:jc w:val="mediumKashida"/>
        <w:rPr>
          <w:rFonts w:ascii="Simplified Arabic" w:eastAsia="Calibri" w:hAnsi="Simplified Arabic" w:cs="Simplified Arabic"/>
          <w:b/>
          <w:bCs/>
          <w:sz w:val="28"/>
          <w:szCs w:val="28"/>
          <w:u w:color="000000"/>
          <w:bdr w:val="nil"/>
        </w:rPr>
      </w:pPr>
      <w:r w:rsidRPr="009952C5">
        <w:rPr>
          <w:rFonts w:ascii="Simplified Arabic" w:eastAsia="Calibri" w:hAnsi="Simplified Arabic" w:cs="Simplified Arabic"/>
          <w:b/>
          <w:bCs/>
          <w:sz w:val="28"/>
          <w:szCs w:val="28"/>
          <w:u w:color="000000"/>
          <w:bdr w:val="nil"/>
          <w:rtl/>
        </w:rPr>
        <w:t xml:space="preserve">وصف الأحداث </w:t>
      </w:r>
      <w:r w:rsidRPr="009952C5">
        <w:rPr>
          <w:rFonts w:ascii="Simplified Arabic" w:eastAsia="Calibri" w:hAnsi="Simplified Arabic" w:cs="Simplified Arabic" w:hint="cs"/>
          <w:b/>
          <w:bCs/>
          <w:sz w:val="28"/>
          <w:szCs w:val="28"/>
          <w:u w:color="000000"/>
          <w:bdr w:val="nil"/>
          <w:rtl/>
        </w:rPr>
        <w:t>المهمة</w:t>
      </w:r>
      <w:r w:rsidRPr="009952C5">
        <w:rPr>
          <w:rFonts w:ascii="Simplified Arabic" w:eastAsia="Calibri" w:hAnsi="Simplified Arabic" w:cs="Simplified Arabic"/>
          <w:b/>
          <w:bCs/>
          <w:sz w:val="28"/>
          <w:szCs w:val="28"/>
          <w:u w:color="000000"/>
          <w:bdr w:val="nil"/>
          <w:rtl/>
        </w:rPr>
        <w:t xml:space="preserve"> </w:t>
      </w:r>
      <w:r w:rsidRPr="009952C5">
        <w:rPr>
          <w:rFonts w:ascii="Simplified Arabic" w:eastAsia="Calibri" w:hAnsi="Simplified Arabic" w:cs="Simplified Arabic" w:hint="cs"/>
          <w:b/>
          <w:bCs/>
          <w:sz w:val="28"/>
          <w:szCs w:val="28"/>
          <w:u w:color="000000"/>
          <w:bdr w:val="nil"/>
          <w:rtl/>
        </w:rPr>
        <w:t>خلال</w:t>
      </w:r>
      <w:r w:rsidRPr="009952C5">
        <w:rPr>
          <w:rFonts w:ascii="Simplified Arabic" w:eastAsia="Calibri" w:hAnsi="Simplified Arabic" w:cs="Simplified Arabic"/>
          <w:b/>
          <w:bCs/>
          <w:sz w:val="28"/>
          <w:szCs w:val="28"/>
          <w:u w:color="000000"/>
          <w:bdr w:val="nil"/>
          <w:rtl/>
        </w:rPr>
        <w:t xml:space="preserve"> السنة المالية </w:t>
      </w:r>
      <w:r w:rsidR="006959DD">
        <w:rPr>
          <w:rFonts w:ascii="Simplified Arabic" w:eastAsia="Calibri" w:hAnsi="Simplified Arabic" w:cs="Simplified Arabic" w:hint="cs"/>
          <w:b/>
          <w:bCs/>
          <w:sz w:val="28"/>
          <w:szCs w:val="28"/>
          <w:u w:color="000000"/>
          <w:bdr w:val="nil"/>
          <w:rtl/>
        </w:rPr>
        <w:t>2021</w:t>
      </w:r>
      <w:r w:rsidRPr="009952C5">
        <w:rPr>
          <w:rFonts w:ascii="Simplified Arabic" w:eastAsia="Calibri" w:hAnsi="Simplified Arabic" w:cs="Simplified Arabic"/>
          <w:b/>
          <w:bCs/>
          <w:sz w:val="28"/>
          <w:szCs w:val="28"/>
          <w:u w:color="000000"/>
          <w:bdr w:val="nil"/>
          <w:rtl/>
        </w:rPr>
        <w:t>.</w:t>
      </w:r>
    </w:p>
    <w:p w14:paraId="6AA258D4" w14:textId="182D6BDA" w:rsidR="00A21805" w:rsidRPr="009952C5" w:rsidRDefault="00A21805" w:rsidP="00A21805">
      <w:pPr>
        <w:tabs>
          <w:tab w:val="left" w:pos="880"/>
        </w:tabs>
        <w:bidi/>
        <w:ind w:left="360" w:right="162" w:hanging="360"/>
        <w:jc w:val="mediumKashida"/>
        <w:rPr>
          <w:rFonts w:ascii="Simplified Arabic" w:eastAsia="Calibri" w:hAnsi="Simplified Arabic" w:cs="Simplified Arabic"/>
          <w:sz w:val="28"/>
          <w:szCs w:val="28"/>
          <w:u w:color="000000"/>
          <w:bdr w:val="nil"/>
        </w:rPr>
      </w:pPr>
      <w:r w:rsidRPr="009952C5">
        <w:rPr>
          <w:rFonts w:ascii="Simplified Arabic" w:eastAsia="Calibri" w:hAnsi="Simplified Arabic" w:cs="Simplified Arabic"/>
          <w:sz w:val="28"/>
          <w:szCs w:val="28"/>
          <w:u w:color="000000"/>
          <w:bdr w:val="nil"/>
          <w:rtl/>
        </w:rPr>
        <w:t xml:space="preserve">لم </w:t>
      </w:r>
      <w:r w:rsidRPr="009952C5">
        <w:rPr>
          <w:rFonts w:ascii="Simplified Arabic" w:eastAsia="Calibri" w:hAnsi="Simplified Arabic" w:cs="Simplified Arabic" w:hint="cs"/>
          <w:sz w:val="28"/>
          <w:szCs w:val="28"/>
          <w:u w:color="000000"/>
          <w:bdr w:val="nil"/>
          <w:rtl/>
        </w:rPr>
        <w:t>يطرأ</w:t>
      </w:r>
      <w:r w:rsidRPr="009952C5">
        <w:rPr>
          <w:rFonts w:ascii="Simplified Arabic" w:eastAsia="Calibri" w:hAnsi="Simplified Arabic" w:cs="Simplified Arabic"/>
          <w:sz w:val="28"/>
          <w:szCs w:val="28"/>
          <w:u w:color="000000"/>
          <w:bdr w:val="nil"/>
          <w:rtl/>
        </w:rPr>
        <w:t xml:space="preserve"> </w:t>
      </w:r>
      <w:r w:rsidRPr="009952C5">
        <w:rPr>
          <w:rFonts w:ascii="Simplified Arabic" w:eastAsia="Calibri" w:hAnsi="Simplified Arabic" w:cs="Simplified Arabic" w:hint="cs"/>
          <w:sz w:val="28"/>
          <w:szCs w:val="28"/>
          <w:u w:color="000000"/>
          <w:bdr w:val="nil"/>
          <w:rtl/>
        </w:rPr>
        <w:t xml:space="preserve">أي حدث مهم أثّر على مجلس الإدارة خلال </w:t>
      </w:r>
      <w:r w:rsidRPr="009952C5">
        <w:rPr>
          <w:rFonts w:ascii="Simplified Arabic" w:eastAsia="Calibri" w:hAnsi="Simplified Arabic" w:cs="Simplified Arabic"/>
          <w:sz w:val="28"/>
          <w:szCs w:val="28"/>
          <w:u w:color="000000"/>
          <w:bdr w:val="nil"/>
          <w:rtl/>
        </w:rPr>
        <w:t>السنة المالية</w:t>
      </w:r>
      <w:r w:rsidRPr="009952C5">
        <w:rPr>
          <w:rFonts w:ascii="Simplified Arabic" w:eastAsia="Calibri" w:hAnsi="Simplified Arabic" w:cs="Simplified Arabic" w:hint="cs"/>
          <w:sz w:val="28"/>
          <w:szCs w:val="28"/>
          <w:u w:color="000000"/>
          <w:bdr w:val="nil"/>
          <w:rtl/>
        </w:rPr>
        <w:t xml:space="preserve"> </w:t>
      </w:r>
      <w:r w:rsidR="00406DD3">
        <w:rPr>
          <w:rFonts w:ascii="Simplified Arabic" w:eastAsia="Calibri" w:hAnsi="Simplified Arabic" w:cs="Simplified Arabic" w:hint="cs"/>
          <w:sz w:val="28"/>
          <w:szCs w:val="28"/>
          <w:u w:color="000000"/>
          <w:bdr w:val="nil"/>
          <w:rtl/>
        </w:rPr>
        <w:t>2021</w:t>
      </w:r>
      <w:r w:rsidRPr="009952C5">
        <w:rPr>
          <w:rFonts w:ascii="Simplified Arabic" w:eastAsia="Calibri" w:hAnsi="Simplified Arabic" w:cs="Simplified Arabic"/>
          <w:sz w:val="28"/>
          <w:szCs w:val="28"/>
          <w:u w:color="000000"/>
          <w:bdr w:val="nil"/>
          <w:rtl/>
        </w:rPr>
        <w:t>.</w:t>
      </w:r>
    </w:p>
    <w:p w14:paraId="5AB2AE46" w14:textId="77777777" w:rsidR="00A21805" w:rsidRPr="009952C5" w:rsidRDefault="00A21805" w:rsidP="00A21805">
      <w:pPr>
        <w:tabs>
          <w:tab w:val="left" w:pos="880"/>
        </w:tabs>
        <w:bidi/>
        <w:ind w:left="880" w:right="162" w:hanging="360"/>
        <w:jc w:val="mediumKashida"/>
        <w:rPr>
          <w:rFonts w:ascii="Simplified Arabic" w:eastAsia="Calibri" w:hAnsi="Simplified Arabic" w:cs="Simplified Arabic"/>
          <w:sz w:val="28"/>
          <w:szCs w:val="28"/>
          <w:u w:color="000000"/>
          <w:bdr w:val="nil"/>
        </w:rPr>
      </w:pPr>
    </w:p>
    <w:p w14:paraId="13D4A6BF" w14:textId="0EC50697" w:rsidR="00A21805" w:rsidRPr="009952C5" w:rsidRDefault="00A21805" w:rsidP="00A21805">
      <w:pPr>
        <w:tabs>
          <w:tab w:val="left" w:pos="880"/>
        </w:tabs>
        <w:bidi/>
        <w:ind w:right="162"/>
        <w:jc w:val="mediumKashida"/>
        <w:rPr>
          <w:rFonts w:ascii="Simplified Arabic" w:eastAsia="Calibri" w:hAnsi="Simplified Arabic" w:cs="Simplified Arabic"/>
          <w:b/>
          <w:bCs/>
          <w:sz w:val="28"/>
          <w:szCs w:val="28"/>
          <w:u w:color="000000"/>
          <w:bdr w:val="nil"/>
          <w:rtl/>
        </w:rPr>
      </w:pPr>
      <w:r w:rsidRPr="009952C5">
        <w:rPr>
          <w:rFonts w:ascii="Simplified Arabic" w:eastAsia="Calibri" w:hAnsi="Simplified Arabic" w:cs="Simplified Arabic"/>
          <w:b/>
          <w:bCs/>
          <w:sz w:val="28"/>
          <w:szCs w:val="28"/>
          <w:u w:color="000000"/>
          <w:bdr w:val="nil"/>
          <w:rtl/>
        </w:rPr>
        <w:t>1</w:t>
      </w:r>
      <w:r w:rsidR="00406DD3">
        <w:rPr>
          <w:rFonts w:ascii="Simplified Arabic" w:eastAsia="Calibri" w:hAnsi="Simplified Arabic" w:cs="Simplified Arabic" w:hint="cs"/>
          <w:b/>
          <w:bCs/>
          <w:sz w:val="28"/>
          <w:szCs w:val="28"/>
          <w:u w:color="000000"/>
          <w:bdr w:val="nil"/>
          <w:rtl/>
        </w:rPr>
        <w:t>1</w:t>
      </w:r>
      <w:r w:rsidRPr="009952C5">
        <w:rPr>
          <w:rFonts w:ascii="Simplified Arabic" w:eastAsia="Calibri" w:hAnsi="Simplified Arabic" w:cs="Simplified Arabic"/>
          <w:b/>
          <w:bCs/>
          <w:sz w:val="28"/>
          <w:szCs w:val="28"/>
          <w:u w:color="000000"/>
          <w:bdr w:val="nil"/>
          <w:rtl/>
        </w:rPr>
        <w:t xml:space="preserve"> - الامتثال </w:t>
      </w:r>
      <w:r w:rsidRPr="009952C5">
        <w:rPr>
          <w:rFonts w:ascii="Simplified Arabic" w:eastAsia="Calibri" w:hAnsi="Simplified Arabic" w:cs="Simplified Arabic"/>
          <w:b/>
          <w:bCs/>
          <w:sz w:val="28"/>
          <w:szCs w:val="28"/>
          <w:rtl/>
          <w:lang w:bidi="ar-SY"/>
        </w:rPr>
        <w:t>ل</w:t>
      </w:r>
      <w:r w:rsidRPr="009952C5">
        <w:rPr>
          <w:rFonts w:ascii="Simplified Arabic" w:eastAsia="Calibri" w:hAnsi="Simplified Arabic" w:cs="Simplified Arabic" w:hint="cs"/>
          <w:b/>
          <w:bCs/>
          <w:sz w:val="28"/>
          <w:szCs w:val="28"/>
          <w:rtl/>
          <w:lang w:bidi="ar-SY"/>
        </w:rPr>
        <w:t>بنود ميثاق</w:t>
      </w:r>
      <w:r w:rsidRPr="009952C5">
        <w:rPr>
          <w:rFonts w:ascii="Simplified Arabic" w:eastAsia="Calibri" w:hAnsi="Simplified Arabic" w:cs="Simplified Arabic"/>
          <w:b/>
          <w:bCs/>
          <w:sz w:val="28"/>
          <w:szCs w:val="28"/>
          <w:rtl/>
          <w:lang w:bidi="ar-SY"/>
        </w:rPr>
        <w:t xml:space="preserve"> حوكمة الشركات</w:t>
      </w:r>
      <w:r w:rsidRPr="009952C5">
        <w:rPr>
          <w:rFonts w:ascii="Simplified Arabic" w:eastAsia="Calibri" w:hAnsi="Simplified Arabic" w:cs="Simplified Arabic"/>
          <w:b/>
          <w:bCs/>
          <w:sz w:val="28"/>
          <w:szCs w:val="28"/>
          <w:u w:color="000000"/>
          <w:bdr w:val="nil"/>
          <w:rtl/>
        </w:rPr>
        <w:t xml:space="preserve"> </w:t>
      </w:r>
      <w:r w:rsidRPr="009952C5">
        <w:rPr>
          <w:rFonts w:ascii="Simplified Arabic" w:eastAsia="Calibri" w:hAnsi="Simplified Arabic" w:cs="Simplified Arabic" w:hint="cs"/>
          <w:b/>
          <w:bCs/>
          <w:sz w:val="28"/>
          <w:szCs w:val="28"/>
          <w:u w:color="000000"/>
          <w:bdr w:val="nil"/>
          <w:rtl/>
        </w:rPr>
        <w:t>وفق ما</w:t>
      </w:r>
      <w:r w:rsidRPr="009952C5">
        <w:rPr>
          <w:rFonts w:ascii="Simplified Arabic" w:eastAsia="Calibri" w:hAnsi="Simplified Arabic" w:cs="Simplified Arabic"/>
          <w:b/>
          <w:bCs/>
          <w:sz w:val="28"/>
          <w:szCs w:val="28"/>
          <w:u w:color="000000"/>
          <w:bdr w:val="nil"/>
          <w:rtl/>
        </w:rPr>
        <w:t xml:space="preserve"> يلي:</w:t>
      </w:r>
    </w:p>
    <w:tbl>
      <w:tblPr>
        <w:tblStyle w:val="TableGrid"/>
        <w:bidiVisual/>
        <w:tblW w:w="0" w:type="auto"/>
        <w:tblLook w:val="04A0" w:firstRow="1" w:lastRow="0" w:firstColumn="1" w:lastColumn="0" w:noHBand="0" w:noVBand="1"/>
      </w:tblPr>
      <w:tblGrid>
        <w:gridCol w:w="3938"/>
        <w:gridCol w:w="1044"/>
        <w:gridCol w:w="1044"/>
        <w:gridCol w:w="1117"/>
        <w:gridCol w:w="1577"/>
      </w:tblGrid>
      <w:tr w:rsidR="00A21805" w:rsidRPr="009952C5" w14:paraId="26C51880" w14:textId="77777777" w:rsidTr="00121DE2">
        <w:tc>
          <w:tcPr>
            <w:tcW w:w="4021" w:type="dxa"/>
          </w:tcPr>
          <w:p w14:paraId="600DB5C4" w14:textId="77777777" w:rsidR="00A21805" w:rsidRPr="009952C5" w:rsidRDefault="00A21805" w:rsidP="00A21805">
            <w:pPr>
              <w:tabs>
                <w:tab w:val="left" w:pos="880"/>
              </w:tabs>
              <w:bidi/>
              <w:ind w:right="162"/>
              <w:jc w:val="center"/>
              <w:rPr>
                <w:rFonts w:ascii="Sakkal Majalla" w:eastAsia="Calibri" w:hAnsi="Sakkal Majalla" w:cs="Sakkal Majalla"/>
                <w:b/>
                <w:bCs/>
                <w:sz w:val="28"/>
                <w:szCs w:val="28"/>
                <w:u w:color="000000"/>
                <w:bdr w:val="nil"/>
                <w:rtl/>
              </w:rPr>
            </w:pPr>
            <w:r w:rsidRPr="009952C5">
              <w:rPr>
                <w:rFonts w:ascii="Sakkal Majalla" w:eastAsia="Arial" w:hAnsi="Sakkal Majalla" w:cs="Sakkal Majalla"/>
                <w:b/>
                <w:bCs/>
                <w:sz w:val="28"/>
                <w:szCs w:val="28"/>
                <w:rtl/>
              </w:rPr>
              <w:t>المبدأ</w:t>
            </w:r>
          </w:p>
        </w:tc>
        <w:tc>
          <w:tcPr>
            <w:tcW w:w="1051" w:type="dxa"/>
          </w:tcPr>
          <w:p w14:paraId="09030BE1" w14:textId="77777777" w:rsidR="00A21805" w:rsidRPr="009952C5" w:rsidRDefault="00A21805" w:rsidP="00A21805">
            <w:pPr>
              <w:tabs>
                <w:tab w:val="left" w:pos="880"/>
              </w:tabs>
              <w:bidi/>
              <w:ind w:right="162"/>
              <w:jc w:val="center"/>
              <w:rPr>
                <w:rFonts w:ascii="Sakkal Majalla" w:eastAsia="Calibri" w:hAnsi="Sakkal Majalla" w:cs="Sakkal Majalla"/>
                <w:b/>
                <w:bCs/>
                <w:sz w:val="28"/>
                <w:szCs w:val="28"/>
                <w:u w:color="000000"/>
                <w:bdr w:val="nil"/>
                <w:rtl/>
              </w:rPr>
            </w:pPr>
            <w:r w:rsidRPr="009952C5">
              <w:rPr>
                <w:rFonts w:ascii="Sakkal Majalla" w:eastAsia="Arial" w:hAnsi="Sakkal Majalla" w:cs="Sakkal Majalla" w:hint="cs"/>
                <w:b/>
                <w:bCs/>
                <w:sz w:val="28"/>
                <w:szCs w:val="28"/>
                <w:rtl/>
              </w:rPr>
              <w:t>عدم امتثال</w:t>
            </w:r>
          </w:p>
        </w:tc>
        <w:tc>
          <w:tcPr>
            <w:tcW w:w="1051" w:type="dxa"/>
          </w:tcPr>
          <w:p w14:paraId="54EB6AE3" w14:textId="77777777" w:rsidR="00A21805" w:rsidRPr="009952C5" w:rsidRDefault="00A21805" w:rsidP="00A21805">
            <w:pPr>
              <w:tabs>
                <w:tab w:val="left" w:pos="880"/>
              </w:tabs>
              <w:bidi/>
              <w:ind w:right="162"/>
              <w:jc w:val="center"/>
              <w:rPr>
                <w:rFonts w:ascii="Sakkal Majalla" w:eastAsia="Calibri" w:hAnsi="Sakkal Majalla" w:cs="Sakkal Majalla"/>
                <w:b/>
                <w:bCs/>
                <w:sz w:val="28"/>
                <w:szCs w:val="28"/>
                <w:u w:color="000000"/>
                <w:bdr w:val="nil"/>
                <w:rtl/>
              </w:rPr>
            </w:pPr>
            <w:r w:rsidRPr="009952C5">
              <w:rPr>
                <w:rFonts w:ascii="Sakkal Majalla" w:eastAsia="Arial" w:hAnsi="Sakkal Majalla" w:cs="Sakkal Majalla" w:hint="cs"/>
                <w:b/>
                <w:bCs/>
                <w:sz w:val="28"/>
                <w:szCs w:val="28"/>
                <w:rtl/>
              </w:rPr>
              <w:t>امتثال</w:t>
            </w:r>
            <w:r w:rsidRPr="009952C5">
              <w:rPr>
                <w:rFonts w:ascii="Sakkal Majalla" w:eastAsia="Arial" w:hAnsi="Sakkal Majalla" w:cs="Sakkal Majalla"/>
                <w:b/>
                <w:bCs/>
                <w:sz w:val="28"/>
                <w:szCs w:val="28"/>
                <w:rtl/>
              </w:rPr>
              <w:t xml:space="preserve"> جزئي</w:t>
            </w:r>
          </w:p>
        </w:tc>
        <w:tc>
          <w:tcPr>
            <w:tcW w:w="1128" w:type="dxa"/>
            <w:tcBorders>
              <w:bottom w:val="single" w:sz="4" w:space="0" w:color="auto"/>
            </w:tcBorders>
          </w:tcPr>
          <w:p w14:paraId="6670707D" w14:textId="77777777" w:rsidR="00A21805" w:rsidRPr="009952C5" w:rsidRDefault="00A21805" w:rsidP="00A21805">
            <w:pPr>
              <w:tabs>
                <w:tab w:val="left" w:pos="880"/>
              </w:tabs>
              <w:bidi/>
              <w:ind w:right="162"/>
              <w:jc w:val="center"/>
              <w:rPr>
                <w:rFonts w:ascii="Sakkal Majalla" w:eastAsia="Calibri" w:hAnsi="Sakkal Majalla" w:cs="Sakkal Majalla"/>
                <w:b/>
                <w:bCs/>
                <w:sz w:val="28"/>
                <w:szCs w:val="28"/>
                <w:u w:color="000000"/>
                <w:bdr w:val="nil"/>
                <w:rtl/>
              </w:rPr>
            </w:pPr>
            <w:r w:rsidRPr="009952C5">
              <w:rPr>
                <w:rFonts w:ascii="Sakkal Majalla" w:eastAsia="Calibri" w:hAnsi="Sakkal Majalla" w:cs="Sakkal Majalla" w:hint="cs"/>
                <w:b/>
                <w:bCs/>
                <w:sz w:val="28"/>
                <w:szCs w:val="28"/>
                <w:u w:color="000000"/>
                <w:bdr w:val="nil"/>
                <w:rtl/>
              </w:rPr>
              <w:t>امتثال كلي</w:t>
            </w:r>
          </w:p>
        </w:tc>
        <w:tc>
          <w:tcPr>
            <w:tcW w:w="1605" w:type="dxa"/>
          </w:tcPr>
          <w:p w14:paraId="02984614" w14:textId="77777777" w:rsidR="00A21805" w:rsidRPr="009952C5" w:rsidRDefault="00A21805" w:rsidP="00A21805">
            <w:pPr>
              <w:tabs>
                <w:tab w:val="left" w:pos="880"/>
              </w:tabs>
              <w:bidi/>
              <w:ind w:right="162"/>
              <w:jc w:val="center"/>
              <w:rPr>
                <w:rFonts w:ascii="Sakkal Majalla" w:eastAsia="Calibri" w:hAnsi="Sakkal Majalla" w:cs="Sakkal Majalla"/>
                <w:b/>
                <w:bCs/>
                <w:sz w:val="28"/>
                <w:szCs w:val="28"/>
                <w:u w:color="000000"/>
                <w:bdr w:val="nil"/>
                <w:rtl/>
              </w:rPr>
            </w:pPr>
            <w:r w:rsidRPr="009952C5">
              <w:rPr>
                <w:rFonts w:ascii="Sakkal Majalla" w:eastAsia="Calibri" w:hAnsi="Sakkal Majalla" w:cs="Sakkal Majalla"/>
                <w:b/>
                <w:bCs/>
                <w:sz w:val="28"/>
                <w:szCs w:val="28"/>
                <w:u w:color="000000"/>
                <w:bdr w:val="nil"/>
                <w:rtl/>
              </w:rPr>
              <w:t xml:space="preserve">تفسير عدم </w:t>
            </w:r>
            <w:r w:rsidRPr="009952C5">
              <w:rPr>
                <w:rFonts w:ascii="Sakkal Majalla" w:eastAsia="Calibri" w:hAnsi="Sakkal Majalla" w:cs="Sakkal Majalla" w:hint="cs"/>
                <w:b/>
                <w:bCs/>
                <w:sz w:val="28"/>
                <w:szCs w:val="28"/>
                <w:u w:color="000000"/>
                <w:bdr w:val="nil"/>
                <w:rtl/>
              </w:rPr>
              <w:t>الامتثال</w:t>
            </w:r>
          </w:p>
        </w:tc>
      </w:tr>
      <w:tr w:rsidR="00A21805" w:rsidRPr="009952C5" w14:paraId="1A5B5018" w14:textId="77777777" w:rsidTr="00121DE2">
        <w:tc>
          <w:tcPr>
            <w:tcW w:w="4021" w:type="dxa"/>
          </w:tcPr>
          <w:p w14:paraId="7249B8EC"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 xml:space="preserve">المبدأ 1: </w:t>
            </w:r>
            <w:r w:rsidRPr="009952C5">
              <w:rPr>
                <w:rFonts w:ascii="Sakkal Majalla" w:eastAsia="Calibri" w:hAnsi="Sakkal Majalla" w:cs="Sakkal Majalla" w:hint="cs"/>
                <w:sz w:val="28"/>
                <w:szCs w:val="28"/>
                <w:rtl/>
              </w:rPr>
              <w:t xml:space="preserve">يجب </w:t>
            </w:r>
            <w:r w:rsidRPr="009952C5">
              <w:rPr>
                <w:rFonts w:ascii="Sakkal Majalla" w:eastAsia="Calibri" w:hAnsi="Sakkal Majalla" w:cs="Sakkal Majalla"/>
                <w:sz w:val="28"/>
                <w:szCs w:val="28"/>
              </w:rPr>
              <w:t> </w:t>
            </w:r>
            <w:r w:rsidRPr="009952C5">
              <w:rPr>
                <w:rFonts w:ascii="Sakkal Majalla" w:eastAsia="Calibri" w:hAnsi="Sakkal Majalla" w:cs="Sakkal Majalla"/>
                <w:sz w:val="28"/>
                <w:szCs w:val="28"/>
                <w:rtl/>
              </w:rPr>
              <w:t>أن يكون مجلس إدارة الشركة فعال ومؤھل علمیاً وذو خبرة</w:t>
            </w:r>
            <w:r w:rsidRPr="009952C5">
              <w:rPr>
                <w:rFonts w:ascii="Sakkal Majalla" w:eastAsia="Calibri" w:hAnsi="Sakkal Majalla" w:cs="Sakkal Majalla"/>
                <w:sz w:val="28"/>
                <w:szCs w:val="28"/>
              </w:rPr>
              <w:t>.</w:t>
            </w:r>
          </w:p>
        </w:tc>
        <w:tc>
          <w:tcPr>
            <w:tcW w:w="1051" w:type="dxa"/>
          </w:tcPr>
          <w:p w14:paraId="11481F16"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051" w:type="dxa"/>
          </w:tcPr>
          <w:p w14:paraId="16DD514E"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128" w:type="dxa"/>
            <w:shd w:val="clear" w:color="auto" w:fill="365F91" w:themeFill="accent1" w:themeFillShade="BF"/>
          </w:tcPr>
          <w:p w14:paraId="4384EDA9"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605" w:type="dxa"/>
          </w:tcPr>
          <w:p w14:paraId="5D9E3B71"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r>
      <w:tr w:rsidR="00A21805" w:rsidRPr="009952C5" w14:paraId="60C72F66" w14:textId="77777777" w:rsidTr="00121DE2">
        <w:tc>
          <w:tcPr>
            <w:tcW w:w="4021" w:type="dxa"/>
          </w:tcPr>
          <w:p w14:paraId="3C1C6DBA"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r w:rsidRPr="009952C5">
              <w:rPr>
                <w:rFonts w:ascii="Sakkal Majalla" w:eastAsia="Arial" w:hAnsi="Sakkal Majalla" w:cs="Sakkal Majalla"/>
                <w:sz w:val="28"/>
                <w:szCs w:val="28"/>
                <w:rtl/>
              </w:rPr>
              <w:t xml:space="preserve">المبدأ 2: يجب أن يكون </w:t>
            </w:r>
            <w:r w:rsidRPr="009952C5">
              <w:rPr>
                <w:rFonts w:ascii="Sakkal Majalla" w:eastAsia="Arial" w:hAnsi="Sakkal Majalla" w:cs="Sakkal Majalla" w:hint="cs"/>
                <w:sz w:val="28"/>
                <w:szCs w:val="28"/>
                <w:rtl/>
              </w:rPr>
              <w:t>لأعضاء مجلس الإدارة والإدارة التنفيذية</w:t>
            </w:r>
            <w:r w:rsidRPr="009952C5">
              <w:rPr>
                <w:rFonts w:ascii="Sakkal Majalla" w:eastAsia="Arial" w:hAnsi="Sakkal Majalla" w:cs="Sakkal Majalla"/>
                <w:sz w:val="28"/>
                <w:szCs w:val="28"/>
                <w:rtl/>
              </w:rPr>
              <w:t xml:space="preserve"> </w:t>
            </w:r>
            <w:r w:rsidRPr="009952C5">
              <w:rPr>
                <w:rFonts w:ascii="Sakkal Majalla" w:eastAsia="Arial" w:hAnsi="Sakkal Majalla" w:cs="Sakkal Majalla" w:hint="cs"/>
                <w:sz w:val="28"/>
                <w:szCs w:val="28"/>
                <w:rtl/>
              </w:rPr>
              <w:t>إخلاصاً وولاءً كاملين</w:t>
            </w:r>
            <w:r w:rsidRPr="009952C5">
              <w:rPr>
                <w:rFonts w:ascii="Sakkal Majalla" w:eastAsia="Arial" w:hAnsi="Sakkal Majalla" w:cs="Sakkal Majalla"/>
                <w:sz w:val="28"/>
                <w:szCs w:val="28"/>
                <w:rtl/>
              </w:rPr>
              <w:t xml:space="preserve"> للشركة</w:t>
            </w:r>
            <w:r w:rsidRPr="009952C5">
              <w:rPr>
                <w:rFonts w:ascii="Sakkal Majalla" w:eastAsia="Arial" w:hAnsi="Sakkal Majalla" w:cs="Sakkal Majalla"/>
                <w:sz w:val="28"/>
                <w:szCs w:val="28"/>
              </w:rPr>
              <w:t>.</w:t>
            </w:r>
          </w:p>
        </w:tc>
        <w:tc>
          <w:tcPr>
            <w:tcW w:w="1051" w:type="dxa"/>
          </w:tcPr>
          <w:p w14:paraId="29AA5D93"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051" w:type="dxa"/>
          </w:tcPr>
          <w:p w14:paraId="07D4A48D"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128" w:type="dxa"/>
            <w:shd w:val="clear" w:color="auto" w:fill="365F91" w:themeFill="accent1" w:themeFillShade="BF"/>
          </w:tcPr>
          <w:p w14:paraId="03B96807"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605" w:type="dxa"/>
          </w:tcPr>
          <w:p w14:paraId="7AD88DDC"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r>
      <w:tr w:rsidR="00A21805" w:rsidRPr="009952C5" w14:paraId="6DF390D1" w14:textId="77777777" w:rsidTr="00121DE2">
        <w:tc>
          <w:tcPr>
            <w:tcW w:w="4021" w:type="dxa"/>
          </w:tcPr>
          <w:p w14:paraId="54724D45"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 xml:space="preserve">المبدأ 3: </w:t>
            </w:r>
            <w:r w:rsidRPr="009952C5">
              <w:rPr>
                <w:rFonts w:ascii="Sakkal Majalla" w:eastAsia="Calibri" w:hAnsi="Sakkal Majalla" w:cs="Sakkal Majalla" w:hint="cs"/>
                <w:sz w:val="28"/>
                <w:szCs w:val="28"/>
                <w:rtl/>
              </w:rPr>
              <w:t>يجب</w:t>
            </w:r>
            <w:r w:rsidRPr="009952C5">
              <w:rPr>
                <w:rFonts w:ascii="Sakkal Majalla" w:eastAsia="Calibri" w:hAnsi="Sakkal Majalla" w:cs="Sakkal Majalla"/>
                <w:sz w:val="28"/>
                <w:szCs w:val="28"/>
                <w:rtl/>
              </w:rPr>
              <w:t xml:space="preserve"> أن يقوم مجلس الإدارة بوضع قیود صارمة وشدیدة على التدقیق والتقاریر المالیة، والرقابة</w:t>
            </w:r>
            <w:r w:rsidRPr="009952C5">
              <w:rPr>
                <w:rFonts w:ascii="Sakkal Majalla" w:eastAsia="Calibri" w:hAnsi="Sakkal Majalla" w:cs="Sakkal Majalla"/>
                <w:sz w:val="28"/>
                <w:szCs w:val="28"/>
              </w:rPr>
              <w:t> </w:t>
            </w:r>
            <w:r w:rsidRPr="009952C5">
              <w:rPr>
                <w:rFonts w:ascii="Sakkal Majalla" w:eastAsia="Calibri" w:hAnsi="Sakkal Majalla" w:cs="Sakkal Majalla"/>
                <w:sz w:val="28"/>
                <w:szCs w:val="28"/>
                <w:rtl/>
                <w:lang w:bidi="ar-BH"/>
              </w:rPr>
              <w:t>الداخلیة،</w:t>
            </w:r>
            <w:r w:rsidRPr="009952C5">
              <w:rPr>
                <w:rFonts w:ascii="Sakkal Majalla" w:eastAsia="Calibri" w:hAnsi="Sakkal Majalla" w:cs="Sakkal Majalla"/>
                <w:sz w:val="28"/>
                <w:szCs w:val="28"/>
              </w:rPr>
              <w:t> </w:t>
            </w:r>
            <w:r w:rsidRPr="009952C5">
              <w:rPr>
                <w:rFonts w:ascii="Sakkal Majalla" w:eastAsia="Calibri" w:hAnsi="Sakkal Majalla" w:cs="Sakkal Majalla"/>
                <w:sz w:val="28"/>
                <w:szCs w:val="28"/>
                <w:rtl/>
                <w:lang w:bidi="ar-BH"/>
              </w:rPr>
              <w:t>والالتزام بالقانون</w:t>
            </w:r>
            <w:r w:rsidRPr="009952C5">
              <w:rPr>
                <w:rFonts w:ascii="Sakkal Majalla" w:eastAsia="Calibri" w:hAnsi="Sakkal Majalla" w:cs="Sakkal Majalla"/>
                <w:sz w:val="28"/>
                <w:szCs w:val="28"/>
              </w:rPr>
              <w:t>.</w:t>
            </w:r>
          </w:p>
        </w:tc>
        <w:tc>
          <w:tcPr>
            <w:tcW w:w="1051" w:type="dxa"/>
          </w:tcPr>
          <w:p w14:paraId="400B3B84"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051" w:type="dxa"/>
          </w:tcPr>
          <w:p w14:paraId="09F6FC91"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128" w:type="dxa"/>
            <w:shd w:val="clear" w:color="auto" w:fill="365F91" w:themeFill="accent1" w:themeFillShade="BF"/>
          </w:tcPr>
          <w:p w14:paraId="6343F056"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605" w:type="dxa"/>
          </w:tcPr>
          <w:p w14:paraId="4067ECC8"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r>
      <w:tr w:rsidR="00A21805" w:rsidRPr="009952C5" w14:paraId="76823ECD" w14:textId="77777777" w:rsidTr="00121DE2">
        <w:tc>
          <w:tcPr>
            <w:tcW w:w="4021" w:type="dxa"/>
          </w:tcPr>
          <w:p w14:paraId="34078BCD"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 xml:space="preserve">المبدأ 4: </w:t>
            </w:r>
            <w:r w:rsidRPr="009952C5">
              <w:rPr>
                <w:rFonts w:ascii="Sakkal Majalla" w:eastAsia="Calibri" w:hAnsi="Sakkal Majalla" w:cs="Sakkal Majalla" w:hint="cs"/>
                <w:sz w:val="28"/>
                <w:szCs w:val="28"/>
                <w:rtl/>
              </w:rPr>
              <w:t>يجب أن تقوم الشركة بوضع إجراءات فعالة لتعيين وتدريب وتقييم أعضاء مجلس الإدارة</w:t>
            </w:r>
            <w:r w:rsidRPr="009952C5">
              <w:rPr>
                <w:rFonts w:ascii="Sakkal Majalla" w:eastAsia="Calibri" w:hAnsi="Sakkal Majalla" w:cs="Sakkal Majalla"/>
                <w:sz w:val="28"/>
                <w:szCs w:val="28"/>
              </w:rPr>
              <w:t>.</w:t>
            </w:r>
          </w:p>
        </w:tc>
        <w:tc>
          <w:tcPr>
            <w:tcW w:w="1051" w:type="dxa"/>
          </w:tcPr>
          <w:p w14:paraId="208B0447"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051" w:type="dxa"/>
          </w:tcPr>
          <w:p w14:paraId="102FD23E"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128" w:type="dxa"/>
            <w:shd w:val="clear" w:color="auto" w:fill="365F91" w:themeFill="accent1" w:themeFillShade="BF"/>
          </w:tcPr>
          <w:p w14:paraId="15A13BB7"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605" w:type="dxa"/>
          </w:tcPr>
          <w:p w14:paraId="657C8EE1"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r>
      <w:tr w:rsidR="00A21805" w:rsidRPr="009952C5" w14:paraId="7B488FAC" w14:textId="77777777" w:rsidTr="00121DE2">
        <w:tc>
          <w:tcPr>
            <w:tcW w:w="4021" w:type="dxa"/>
          </w:tcPr>
          <w:p w14:paraId="7DB04258"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 xml:space="preserve">المبدأ 5: </w:t>
            </w:r>
            <w:r w:rsidRPr="009952C5">
              <w:rPr>
                <w:rFonts w:ascii="Sakkal Majalla" w:eastAsia="Calibri" w:hAnsi="Sakkal Majalla" w:cs="Sakkal Majalla" w:hint="cs"/>
                <w:sz w:val="28"/>
                <w:szCs w:val="28"/>
                <w:rtl/>
              </w:rPr>
              <w:t>يجب أن تقوم الشركة بمكافأة أعضاء مجلس الإدارة وكبار المسؤولين بطريقة عادلة ومسؤولة</w:t>
            </w:r>
            <w:r w:rsidRPr="009952C5">
              <w:rPr>
                <w:rFonts w:ascii="Sakkal Majalla" w:eastAsia="Calibri" w:hAnsi="Sakkal Majalla" w:cs="Sakkal Majalla"/>
                <w:sz w:val="28"/>
                <w:szCs w:val="28"/>
              </w:rPr>
              <w:t>.</w:t>
            </w:r>
          </w:p>
        </w:tc>
        <w:tc>
          <w:tcPr>
            <w:tcW w:w="1051" w:type="dxa"/>
          </w:tcPr>
          <w:p w14:paraId="6DEE1E2E"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051" w:type="dxa"/>
          </w:tcPr>
          <w:p w14:paraId="6308C06C"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128" w:type="dxa"/>
            <w:shd w:val="clear" w:color="auto" w:fill="365F91" w:themeFill="accent1" w:themeFillShade="BF"/>
          </w:tcPr>
          <w:p w14:paraId="61CAD6DC"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605" w:type="dxa"/>
          </w:tcPr>
          <w:p w14:paraId="3DA197C7"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r>
      <w:tr w:rsidR="00A21805" w:rsidRPr="009952C5" w14:paraId="3F9B6C2D" w14:textId="77777777" w:rsidTr="00121DE2">
        <w:tc>
          <w:tcPr>
            <w:tcW w:w="4021" w:type="dxa"/>
          </w:tcPr>
          <w:p w14:paraId="29BCA648"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 xml:space="preserve">المبدأ 6: </w:t>
            </w:r>
            <w:r w:rsidRPr="009952C5">
              <w:rPr>
                <w:rFonts w:ascii="Sakkal Majalla" w:eastAsia="Calibri" w:hAnsi="Sakkal Majalla" w:cs="Sakkal Majalla" w:hint="cs"/>
                <w:sz w:val="28"/>
                <w:szCs w:val="28"/>
                <w:rtl/>
              </w:rPr>
              <w:t>يجب أن</w:t>
            </w:r>
            <w:r w:rsidRPr="009952C5">
              <w:rPr>
                <w:rFonts w:ascii="Sakkal Majalla" w:eastAsia="Calibri" w:hAnsi="Sakkal Majalla" w:cs="Sakkal Majalla"/>
                <w:sz w:val="28"/>
                <w:szCs w:val="28"/>
                <w:rtl/>
              </w:rPr>
              <w:t xml:space="preserve"> </w:t>
            </w:r>
            <w:r w:rsidRPr="009952C5">
              <w:rPr>
                <w:rFonts w:ascii="Sakkal Majalla" w:eastAsia="Calibri" w:hAnsi="Sakkal Majalla" w:cs="Sakkal Majalla"/>
                <w:sz w:val="28"/>
                <w:szCs w:val="28"/>
                <w:rtl/>
                <w:lang w:bidi="ar-BH"/>
              </w:rPr>
              <w:t>يضع مجلس الإدارة ھیكل إداري واضح وفعال للشركة، وتحدید المسمیات الوظیفیة والصلاحیات</w:t>
            </w:r>
            <w:r w:rsidRPr="009952C5">
              <w:rPr>
                <w:rFonts w:ascii="Sakkal Majalla" w:eastAsia="Calibri" w:hAnsi="Sakkal Majalla" w:cs="Sakkal Majalla"/>
                <w:sz w:val="28"/>
                <w:szCs w:val="28"/>
              </w:rPr>
              <w:t> </w:t>
            </w:r>
            <w:r w:rsidRPr="009952C5">
              <w:rPr>
                <w:rFonts w:ascii="Sakkal Majalla" w:eastAsia="Calibri" w:hAnsi="Sakkal Majalla" w:cs="Sakkal Majalla"/>
                <w:sz w:val="28"/>
                <w:szCs w:val="28"/>
                <w:rtl/>
                <w:lang w:bidi="ar-BH"/>
              </w:rPr>
              <w:t>والمھام والمسئولیات</w:t>
            </w:r>
            <w:r w:rsidRPr="009952C5">
              <w:rPr>
                <w:rFonts w:ascii="Sakkal Majalla" w:eastAsia="Calibri" w:hAnsi="Sakkal Majalla" w:cs="Sakkal Majalla"/>
                <w:sz w:val="28"/>
                <w:szCs w:val="28"/>
              </w:rPr>
              <w:t>.</w:t>
            </w:r>
          </w:p>
        </w:tc>
        <w:tc>
          <w:tcPr>
            <w:tcW w:w="1051" w:type="dxa"/>
          </w:tcPr>
          <w:p w14:paraId="4543E81B"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051" w:type="dxa"/>
          </w:tcPr>
          <w:p w14:paraId="592C2661"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128" w:type="dxa"/>
            <w:shd w:val="clear" w:color="auto" w:fill="365F91" w:themeFill="accent1" w:themeFillShade="BF"/>
          </w:tcPr>
          <w:p w14:paraId="0DC93786"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605" w:type="dxa"/>
          </w:tcPr>
          <w:p w14:paraId="7B63D2D0"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r>
      <w:tr w:rsidR="00A21805" w:rsidRPr="009952C5" w14:paraId="4E8AF786" w14:textId="77777777" w:rsidTr="00121DE2">
        <w:tc>
          <w:tcPr>
            <w:tcW w:w="4021" w:type="dxa"/>
          </w:tcPr>
          <w:p w14:paraId="4891C281"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 xml:space="preserve">المبدأ 8: </w:t>
            </w:r>
            <w:r w:rsidRPr="009952C5">
              <w:rPr>
                <w:rFonts w:ascii="Sakkal Majalla" w:eastAsia="Calibri" w:hAnsi="Sakkal Majalla" w:cs="Sakkal Majalla" w:hint="cs"/>
                <w:sz w:val="28"/>
                <w:szCs w:val="28"/>
                <w:rtl/>
              </w:rPr>
              <w:t xml:space="preserve">يجب أن </w:t>
            </w:r>
            <w:r w:rsidRPr="009952C5">
              <w:rPr>
                <w:rFonts w:ascii="Sakkal Majalla" w:eastAsia="Calibri" w:hAnsi="Sakkal Majalla" w:cs="Sakkal Majalla"/>
                <w:sz w:val="28"/>
                <w:szCs w:val="28"/>
                <w:rtl/>
              </w:rPr>
              <w:t>تقوم الشركة بالإفصاح عن حوكمتھا</w:t>
            </w:r>
            <w:r w:rsidRPr="009952C5">
              <w:rPr>
                <w:rFonts w:ascii="Sakkal Majalla" w:eastAsia="Calibri" w:hAnsi="Sakkal Majalla" w:cs="Sakkal Majalla"/>
                <w:sz w:val="28"/>
                <w:szCs w:val="28"/>
              </w:rPr>
              <w:t>.</w:t>
            </w:r>
          </w:p>
        </w:tc>
        <w:tc>
          <w:tcPr>
            <w:tcW w:w="1051" w:type="dxa"/>
          </w:tcPr>
          <w:p w14:paraId="1ADFA5A2"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051" w:type="dxa"/>
          </w:tcPr>
          <w:p w14:paraId="10E1F85E"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128" w:type="dxa"/>
            <w:shd w:val="clear" w:color="auto" w:fill="365F91" w:themeFill="accent1" w:themeFillShade="BF"/>
          </w:tcPr>
          <w:p w14:paraId="4801F0AF"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605" w:type="dxa"/>
          </w:tcPr>
          <w:p w14:paraId="0D7B4ECE"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r>
      <w:tr w:rsidR="00A21805" w:rsidRPr="009952C5" w14:paraId="3F29176A" w14:textId="77777777" w:rsidTr="00121DE2">
        <w:tc>
          <w:tcPr>
            <w:tcW w:w="4021" w:type="dxa"/>
          </w:tcPr>
          <w:p w14:paraId="44469C7B"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 xml:space="preserve">المبدأ 10: </w:t>
            </w:r>
            <w:r w:rsidRPr="009952C5">
              <w:rPr>
                <w:rFonts w:ascii="Sakkal Majalla" w:eastAsia="Calibri" w:hAnsi="Sakkal Majalla" w:cs="Sakkal Majalla" w:hint="cs"/>
                <w:sz w:val="28"/>
                <w:szCs w:val="28"/>
                <w:rtl/>
              </w:rPr>
              <w:t xml:space="preserve">يجب أن </w:t>
            </w:r>
            <w:r w:rsidRPr="009952C5">
              <w:rPr>
                <w:rFonts w:ascii="Sakkal Majalla" w:eastAsia="Calibri" w:hAnsi="Sakkal Majalla" w:cs="Sakkal Majalla"/>
                <w:sz w:val="28"/>
                <w:szCs w:val="28"/>
                <w:rtl/>
                <w:lang w:bidi="ar-BH"/>
              </w:rPr>
              <w:t>يتأكد مجلس الإدارة من سلامة البیانات المالیة المقدمة للمساھمین، من خلال الاستعانة بمدققي الحسابات</w:t>
            </w:r>
            <w:r w:rsidRPr="009952C5">
              <w:rPr>
                <w:rFonts w:ascii="Sakkal Majalla" w:eastAsia="Calibri" w:hAnsi="Sakkal Majalla" w:cs="Sakkal Majalla"/>
                <w:sz w:val="28"/>
                <w:szCs w:val="28"/>
              </w:rPr>
              <w:t> </w:t>
            </w:r>
            <w:r w:rsidRPr="009952C5">
              <w:rPr>
                <w:rFonts w:ascii="Sakkal Majalla" w:eastAsia="Calibri" w:hAnsi="Sakkal Majalla" w:cs="Sakkal Majalla"/>
                <w:sz w:val="28"/>
                <w:szCs w:val="28"/>
                <w:rtl/>
                <w:lang w:bidi="ar-BH"/>
              </w:rPr>
              <w:t>الخارجیین</w:t>
            </w:r>
            <w:r w:rsidRPr="009952C5">
              <w:rPr>
                <w:rFonts w:ascii="Sakkal Majalla" w:eastAsia="Calibri" w:hAnsi="Sakkal Majalla" w:cs="Sakkal Majalla"/>
                <w:sz w:val="28"/>
                <w:szCs w:val="28"/>
                <w:rtl/>
              </w:rPr>
              <w:t>.</w:t>
            </w:r>
          </w:p>
        </w:tc>
        <w:tc>
          <w:tcPr>
            <w:tcW w:w="1051" w:type="dxa"/>
          </w:tcPr>
          <w:p w14:paraId="63EDFB7D"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051" w:type="dxa"/>
          </w:tcPr>
          <w:p w14:paraId="3BD5DE53"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128" w:type="dxa"/>
            <w:shd w:val="clear" w:color="auto" w:fill="365F91" w:themeFill="accent1" w:themeFillShade="BF"/>
          </w:tcPr>
          <w:p w14:paraId="16BEEFEB"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605" w:type="dxa"/>
          </w:tcPr>
          <w:p w14:paraId="3606D513"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r>
      <w:tr w:rsidR="00A21805" w:rsidRPr="009952C5" w14:paraId="6F8F1D5E" w14:textId="77777777" w:rsidTr="00121DE2">
        <w:tc>
          <w:tcPr>
            <w:tcW w:w="4021" w:type="dxa"/>
          </w:tcPr>
          <w:p w14:paraId="26740B5C" w14:textId="77777777" w:rsidR="00A21805" w:rsidRPr="009952C5" w:rsidRDefault="00A21805" w:rsidP="00A21805">
            <w:pPr>
              <w:bidi/>
              <w:jc w:val="mediumKashida"/>
              <w:rPr>
                <w:rFonts w:ascii="Sakkal Majalla" w:eastAsia="Calibri" w:hAnsi="Sakkal Majalla" w:cs="Sakkal Majalla"/>
                <w:sz w:val="28"/>
                <w:szCs w:val="28"/>
                <w:rtl/>
              </w:rPr>
            </w:pPr>
            <w:r w:rsidRPr="009952C5">
              <w:rPr>
                <w:rFonts w:ascii="Sakkal Majalla" w:eastAsia="Calibri" w:hAnsi="Sakkal Majalla" w:cs="Sakkal Majalla"/>
                <w:sz w:val="28"/>
                <w:szCs w:val="28"/>
                <w:rtl/>
              </w:rPr>
              <w:t xml:space="preserve">المبدأ 11: </w:t>
            </w:r>
            <w:r w:rsidRPr="009952C5">
              <w:rPr>
                <w:rFonts w:ascii="Sakkal Majalla" w:eastAsia="Calibri" w:hAnsi="Sakkal Majalla" w:cs="Sakkal Majalla" w:hint="cs"/>
                <w:sz w:val="28"/>
                <w:szCs w:val="28"/>
                <w:rtl/>
              </w:rPr>
              <w:t xml:space="preserve">يجب أن </w:t>
            </w:r>
            <w:r w:rsidRPr="009952C5">
              <w:rPr>
                <w:rFonts w:ascii="Sakkal Majalla" w:eastAsia="Calibri" w:hAnsi="Sakkal Majalla" w:cs="Sakkal Majalla"/>
                <w:sz w:val="28"/>
                <w:szCs w:val="28"/>
                <w:rtl/>
              </w:rPr>
              <w:t>تسعى الشركة من خلال المسئولیة الاجتماعیة إلى ممارسة دورھا كمواطن صالح.</w:t>
            </w:r>
          </w:p>
        </w:tc>
        <w:tc>
          <w:tcPr>
            <w:tcW w:w="1051" w:type="dxa"/>
          </w:tcPr>
          <w:p w14:paraId="4CE497B2"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051" w:type="dxa"/>
          </w:tcPr>
          <w:p w14:paraId="789C683E"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128" w:type="dxa"/>
            <w:shd w:val="clear" w:color="auto" w:fill="365F91" w:themeFill="accent1" w:themeFillShade="BF"/>
          </w:tcPr>
          <w:p w14:paraId="235817E6"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c>
          <w:tcPr>
            <w:tcW w:w="1605" w:type="dxa"/>
          </w:tcPr>
          <w:p w14:paraId="05999253" w14:textId="77777777" w:rsidR="00A21805" w:rsidRPr="009952C5" w:rsidRDefault="00A21805" w:rsidP="00A21805">
            <w:pPr>
              <w:tabs>
                <w:tab w:val="left" w:pos="880"/>
              </w:tabs>
              <w:bidi/>
              <w:ind w:right="162"/>
              <w:jc w:val="mediumKashida"/>
              <w:rPr>
                <w:rFonts w:ascii="Sakkal Majalla" w:eastAsia="Calibri" w:hAnsi="Sakkal Majalla" w:cs="Sakkal Majalla"/>
                <w:sz w:val="28"/>
                <w:szCs w:val="28"/>
                <w:u w:color="000000"/>
                <w:bdr w:val="nil"/>
                <w:rtl/>
              </w:rPr>
            </w:pPr>
          </w:p>
        </w:tc>
      </w:tr>
    </w:tbl>
    <w:p w14:paraId="60668739" w14:textId="77777777" w:rsidR="00A21805" w:rsidRPr="009952C5" w:rsidRDefault="00A21805" w:rsidP="00A21805">
      <w:pPr>
        <w:tabs>
          <w:tab w:val="left" w:pos="880"/>
        </w:tabs>
        <w:bidi/>
        <w:ind w:right="162"/>
        <w:jc w:val="mediumKashida"/>
        <w:rPr>
          <w:rFonts w:ascii="Simplified Arabic" w:eastAsia="Calibri" w:hAnsi="Simplified Arabic" w:cs="Simplified Arabic"/>
          <w:sz w:val="28"/>
          <w:szCs w:val="28"/>
          <w:u w:color="000000"/>
          <w:bdr w:val="nil"/>
          <w:rtl/>
        </w:rPr>
      </w:pPr>
    </w:p>
    <w:p w14:paraId="585E7B15" w14:textId="4066A772" w:rsidR="00A21805" w:rsidRPr="009952C5" w:rsidRDefault="00A21805" w:rsidP="00A21805">
      <w:pPr>
        <w:tabs>
          <w:tab w:val="left" w:pos="880"/>
        </w:tabs>
        <w:bidi/>
        <w:ind w:left="880" w:right="162" w:hanging="360"/>
        <w:jc w:val="mediumKashida"/>
        <w:rPr>
          <w:rFonts w:ascii="Simplified Arabic" w:eastAsia="Calibri" w:hAnsi="Simplified Arabic" w:cs="Simplified Arabic"/>
          <w:b/>
          <w:bCs/>
          <w:sz w:val="28"/>
          <w:szCs w:val="28"/>
          <w:u w:color="000000"/>
          <w:bdr w:val="nil"/>
        </w:rPr>
      </w:pPr>
      <w:r w:rsidRPr="009952C5">
        <w:rPr>
          <w:rFonts w:ascii="Simplified Arabic" w:eastAsia="Calibri" w:hAnsi="Simplified Arabic" w:cs="Simplified Arabic"/>
          <w:b/>
          <w:bCs/>
          <w:sz w:val="28"/>
          <w:szCs w:val="28"/>
          <w:u w:color="000000"/>
          <w:bdr w:val="nil"/>
          <w:rtl/>
        </w:rPr>
        <w:t>1</w:t>
      </w:r>
      <w:r w:rsidR="00406DD3">
        <w:rPr>
          <w:rFonts w:ascii="Simplified Arabic" w:eastAsia="Calibri" w:hAnsi="Simplified Arabic" w:cs="Simplified Arabic" w:hint="cs"/>
          <w:b/>
          <w:bCs/>
          <w:sz w:val="28"/>
          <w:szCs w:val="28"/>
          <w:u w:color="000000"/>
          <w:bdr w:val="nil"/>
          <w:rtl/>
        </w:rPr>
        <w:t>2</w:t>
      </w:r>
      <w:r w:rsidRPr="009952C5">
        <w:rPr>
          <w:rFonts w:ascii="Simplified Arabic" w:eastAsia="Calibri" w:hAnsi="Simplified Arabic" w:cs="Simplified Arabic"/>
          <w:b/>
          <w:bCs/>
          <w:sz w:val="28"/>
          <w:szCs w:val="28"/>
          <w:u w:color="000000"/>
          <w:bdr w:val="nil"/>
          <w:rtl/>
        </w:rPr>
        <w:t xml:space="preserve">- </w:t>
      </w:r>
      <w:r w:rsidRPr="009952C5">
        <w:rPr>
          <w:rFonts w:ascii="Simplified Arabic" w:eastAsia="Calibri" w:hAnsi="Simplified Arabic" w:cs="Simplified Arabic" w:hint="cs"/>
          <w:b/>
          <w:bCs/>
          <w:sz w:val="28"/>
          <w:szCs w:val="28"/>
          <w:u w:color="000000"/>
          <w:bdr w:val="nil"/>
          <w:rtl/>
        </w:rPr>
        <w:t>الإفصاحات المطلوبة</w:t>
      </w:r>
      <w:r w:rsidRPr="009952C5">
        <w:rPr>
          <w:rFonts w:ascii="Simplified Arabic" w:eastAsia="Calibri" w:hAnsi="Simplified Arabic" w:cs="Simplified Arabic"/>
          <w:b/>
          <w:bCs/>
          <w:sz w:val="28"/>
          <w:szCs w:val="28"/>
          <w:u w:color="000000"/>
          <w:bdr w:val="nil"/>
          <w:rtl/>
        </w:rPr>
        <w:t xml:space="preserve"> من الجهات التنظيمية.</w:t>
      </w:r>
    </w:p>
    <w:p w14:paraId="3BA4CB9E" w14:textId="77777777" w:rsidR="00A21805" w:rsidRPr="009952C5" w:rsidRDefault="00A21805" w:rsidP="00A21805">
      <w:pPr>
        <w:tabs>
          <w:tab w:val="left" w:pos="880"/>
        </w:tabs>
        <w:bidi/>
        <w:ind w:left="880" w:right="162" w:hanging="360"/>
        <w:jc w:val="mediumKashida"/>
        <w:rPr>
          <w:rFonts w:ascii="Simplified Arabic" w:eastAsia="Calibri" w:hAnsi="Simplified Arabic" w:cs="Simplified Arabic"/>
          <w:sz w:val="28"/>
          <w:szCs w:val="28"/>
          <w:u w:color="000000"/>
          <w:bdr w:val="nil"/>
          <w:rtl/>
        </w:rPr>
      </w:pPr>
      <w:r w:rsidRPr="009952C5">
        <w:rPr>
          <w:rFonts w:ascii="Simplified Arabic" w:eastAsia="Calibri" w:hAnsi="Simplified Arabic" w:cs="Simplified Arabic"/>
          <w:sz w:val="28"/>
          <w:szCs w:val="28"/>
          <w:u w:color="000000"/>
          <w:bdr w:val="nil"/>
          <w:rtl/>
        </w:rPr>
        <w:t>لا يوجد</w:t>
      </w:r>
    </w:p>
    <w:p w14:paraId="3C2430F5" w14:textId="0A374EAA" w:rsidR="00A21805" w:rsidRDefault="00A21805" w:rsidP="00A21805">
      <w:pPr>
        <w:tabs>
          <w:tab w:val="left" w:pos="880"/>
        </w:tabs>
        <w:bidi/>
        <w:ind w:left="880" w:right="162" w:hanging="360"/>
        <w:jc w:val="mediumKashida"/>
        <w:rPr>
          <w:rFonts w:ascii="Simplified Arabic" w:eastAsia="Calibri" w:hAnsi="Simplified Arabic" w:cs="Simplified Arabic"/>
          <w:sz w:val="28"/>
          <w:szCs w:val="28"/>
          <w:u w:color="000000"/>
          <w:bdr w:val="nil"/>
        </w:rPr>
      </w:pPr>
    </w:p>
    <w:p w14:paraId="06D1790C" w14:textId="2D1D780F" w:rsidR="00E518FA" w:rsidRDefault="00E518FA" w:rsidP="00E518FA">
      <w:pPr>
        <w:tabs>
          <w:tab w:val="left" w:pos="880"/>
        </w:tabs>
        <w:bidi/>
        <w:ind w:left="880" w:right="162" w:hanging="360"/>
        <w:jc w:val="mediumKashida"/>
        <w:rPr>
          <w:rFonts w:ascii="Simplified Arabic" w:eastAsia="Calibri" w:hAnsi="Simplified Arabic" w:cs="Simplified Arabic"/>
          <w:sz w:val="28"/>
          <w:szCs w:val="28"/>
          <w:u w:color="000000"/>
          <w:bdr w:val="nil"/>
        </w:rPr>
      </w:pPr>
    </w:p>
    <w:p w14:paraId="5E93A1DA" w14:textId="60B51032" w:rsidR="00E518FA" w:rsidRDefault="00E518FA" w:rsidP="00E518FA">
      <w:pPr>
        <w:tabs>
          <w:tab w:val="left" w:pos="880"/>
        </w:tabs>
        <w:bidi/>
        <w:ind w:left="880" w:right="162" w:hanging="360"/>
        <w:jc w:val="mediumKashida"/>
        <w:rPr>
          <w:rFonts w:ascii="Simplified Arabic" w:eastAsia="Calibri" w:hAnsi="Simplified Arabic" w:cs="Simplified Arabic"/>
          <w:sz w:val="28"/>
          <w:szCs w:val="28"/>
          <w:u w:color="000000"/>
          <w:bdr w:val="nil"/>
        </w:rPr>
      </w:pPr>
    </w:p>
    <w:p w14:paraId="1D3B2C80" w14:textId="77777777" w:rsidR="00E518FA" w:rsidRPr="009952C5" w:rsidRDefault="00E518FA" w:rsidP="00E518FA">
      <w:pPr>
        <w:tabs>
          <w:tab w:val="left" w:pos="880"/>
        </w:tabs>
        <w:bidi/>
        <w:ind w:left="880" w:right="162" w:hanging="360"/>
        <w:jc w:val="mediumKashida"/>
        <w:rPr>
          <w:rFonts w:ascii="Simplified Arabic" w:eastAsia="Calibri" w:hAnsi="Simplified Arabic" w:cs="Simplified Arabic"/>
          <w:sz w:val="28"/>
          <w:szCs w:val="28"/>
          <w:u w:color="000000"/>
          <w:bdr w:val="nil"/>
        </w:rPr>
      </w:pPr>
    </w:p>
    <w:p w14:paraId="60C26F20" w14:textId="77777777" w:rsidR="001861FB" w:rsidRDefault="001861FB" w:rsidP="00A21805">
      <w:pPr>
        <w:tabs>
          <w:tab w:val="left" w:pos="880"/>
        </w:tabs>
        <w:bidi/>
        <w:ind w:right="162"/>
        <w:jc w:val="mediumKashida"/>
        <w:rPr>
          <w:rFonts w:ascii="Simplified Arabic" w:eastAsia="Calibri" w:hAnsi="Simplified Arabic" w:cs="Simplified Arabic"/>
          <w:b/>
          <w:bCs/>
          <w:sz w:val="28"/>
          <w:szCs w:val="28"/>
          <w:u w:color="000000"/>
          <w:bdr w:val="nil"/>
          <w:rtl/>
          <w:lang w:bidi="ar-BH"/>
        </w:rPr>
      </w:pPr>
    </w:p>
    <w:p w14:paraId="651D5957" w14:textId="77777777" w:rsidR="001861FB" w:rsidRDefault="001861FB">
      <w:pPr>
        <w:rPr>
          <w:rFonts w:ascii="Simplified Arabic" w:eastAsia="Calibri" w:hAnsi="Simplified Arabic" w:cs="Simplified Arabic"/>
          <w:b/>
          <w:bCs/>
          <w:sz w:val="28"/>
          <w:szCs w:val="28"/>
          <w:u w:color="000000"/>
          <w:bdr w:val="nil"/>
          <w:rtl/>
          <w:lang w:bidi="ar-BH"/>
        </w:rPr>
      </w:pPr>
      <w:r>
        <w:rPr>
          <w:rFonts w:ascii="Simplified Arabic" w:eastAsia="Calibri" w:hAnsi="Simplified Arabic" w:cs="Simplified Arabic"/>
          <w:b/>
          <w:bCs/>
          <w:sz w:val="28"/>
          <w:szCs w:val="28"/>
          <w:u w:color="000000"/>
          <w:bdr w:val="nil"/>
          <w:rtl/>
          <w:lang w:bidi="ar-BH"/>
        </w:rPr>
        <w:br w:type="page"/>
      </w:r>
    </w:p>
    <w:p w14:paraId="5377088F" w14:textId="523835B7" w:rsidR="00A21805" w:rsidRPr="00E518FA" w:rsidRDefault="00E518FA" w:rsidP="00A21805">
      <w:pPr>
        <w:tabs>
          <w:tab w:val="left" w:pos="880"/>
        </w:tabs>
        <w:bidi/>
        <w:ind w:right="162"/>
        <w:jc w:val="mediumKashida"/>
        <w:rPr>
          <w:rFonts w:ascii="Simplified Arabic" w:eastAsia="Calibri" w:hAnsi="Simplified Arabic" w:cs="Simplified Arabic"/>
          <w:b/>
          <w:bCs/>
          <w:sz w:val="28"/>
          <w:szCs w:val="28"/>
          <w:u w:color="000000"/>
          <w:bdr w:val="nil"/>
          <w:rtl/>
        </w:rPr>
      </w:pPr>
      <w:r>
        <w:rPr>
          <w:rFonts w:ascii="Simplified Arabic" w:eastAsia="Calibri" w:hAnsi="Simplified Arabic" w:cs="Simplified Arabic" w:hint="cs"/>
          <w:b/>
          <w:bCs/>
          <w:sz w:val="28"/>
          <w:szCs w:val="28"/>
          <w:u w:color="000000"/>
          <w:bdr w:val="nil"/>
          <w:rtl/>
          <w:lang w:bidi="ar-BH"/>
        </w:rPr>
        <w:t>ال</w:t>
      </w:r>
      <w:r w:rsidR="00A21805" w:rsidRPr="00E518FA">
        <w:rPr>
          <w:rFonts w:ascii="Simplified Arabic" w:eastAsia="Calibri" w:hAnsi="Simplified Arabic" w:cs="Simplified Arabic"/>
          <w:b/>
          <w:bCs/>
          <w:sz w:val="28"/>
          <w:szCs w:val="28"/>
          <w:u w:color="000000"/>
          <w:bdr w:val="nil"/>
          <w:rtl/>
        </w:rPr>
        <w:t>ملحق 1</w:t>
      </w:r>
    </w:p>
    <w:p w14:paraId="189042D3" w14:textId="77777777" w:rsidR="00A21805" w:rsidRPr="009952C5" w:rsidRDefault="00A21805" w:rsidP="00A21805">
      <w:pPr>
        <w:tabs>
          <w:tab w:val="left" w:pos="880"/>
        </w:tabs>
        <w:bidi/>
        <w:ind w:right="162"/>
        <w:jc w:val="mediumKashida"/>
        <w:rPr>
          <w:rFonts w:ascii="Simplified Arabic" w:eastAsia="Calibri" w:hAnsi="Simplified Arabic" w:cs="Simplified Arabic"/>
          <w:sz w:val="28"/>
          <w:szCs w:val="28"/>
          <w:u w:color="000000"/>
          <w:bdr w:val="nil"/>
          <w:rtl/>
        </w:rPr>
      </w:pPr>
    </w:p>
    <w:p w14:paraId="71604934" w14:textId="77777777" w:rsidR="00A21805" w:rsidRPr="009952C5" w:rsidRDefault="00A21805" w:rsidP="00A21805">
      <w:pPr>
        <w:tabs>
          <w:tab w:val="left" w:pos="880"/>
        </w:tabs>
        <w:bidi/>
        <w:ind w:right="164"/>
        <w:jc w:val="mediumKashida"/>
        <w:rPr>
          <w:rFonts w:ascii="Simplified Arabic" w:eastAsia="Calibri" w:hAnsi="Simplified Arabic" w:cs="Simplified Arabic"/>
          <w:b/>
          <w:bCs/>
          <w:sz w:val="28"/>
          <w:szCs w:val="28"/>
          <w:u w:color="000000"/>
          <w:bdr w:val="nil"/>
        </w:rPr>
      </w:pPr>
      <w:r w:rsidRPr="009952C5">
        <w:rPr>
          <w:rFonts w:ascii="Simplified Arabic" w:eastAsia="Calibri" w:hAnsi="Simplified Arabic" w:cs="Simplified Arabic"/>
          <w:b/>
          <w:bCs/>
          <w:sz w:val="28"/>
          <w:szCs w:val="28"/>
          <w:u w:color="000000"/>
          <w:bdr w:val="nil"/>
          <w:rtl/>
        </w:rPr>
        <w:t>الشيخ أحمد بن علي آل خليفة (رئيس مجلس الإدارة)</w:t>
      </w:r>
    </w:p>
    <w:p w14:paraId="15E544B5" w14:textId="77777777" w:rsidR="00A21805" w:rsidRPr="009952C5" w:rsidRDefault="00A21805" w:rsidP="00A21805">
      <w:pPr>
        <w:tabs>
          <w:tab w:val="left" w:pos="880"/>
        </w:tabs>
        <w:bidi/>
        <w:spacing w:after="100" w:afterAutospacing="1"/>
        <w:ind w:right="162"/>
        <w:jc w:val="mediumKashida"/>
        <w:rPr>
          <w:rFonts w:ascii="Simplified Arabic" w:eastAsia="Calibri" w:hAnsi="Simplified Arabic" w:cs="Simplified Arabic"/>
          <w:b/>
          <w:bCs/>
          <w:sz w:val="28"/>
          <w:szCs w:val="28"/>
          <w:u w:color="000000"/>
          <w:bdr w:val="nil"/>
        </w:rPr>
      </w:pPr>
      <w:r w:rsidRPr="009952C5">
        <w:rPr>
          <w:rFonts w:ascii="Simplified Arabic" w:eastAsia="Calibri" w:hAnsi="Simplified Arabic" w:cs="Simplified Arabic"/>
          <w:b/>
          <w:bCs/>
          <w:sz w:val="28"/>
          <w:szCs w:val="28"/>
          <w:u w:color="000000"/>
          <w:bdr w:val="nil"/>
          <w:rtl/>
        </w:rPr>
        <w:t>عضو غير تنفيذي /غير مستقل</w:t>
      </w:r>
    </w:p>
    <w:p w14:paraId="131E2836" w14:textId="0226F848" w:rsidR="00A21805" w:rsidRPr="009952C5" w:rsidRDefault="00A21805" w:rsidP="00E518FA">
      <w:pPr>
        <w:widowControl/>
        <w:autoSpaceDE w:val="0"/>
        <w:autoSpaceDN w:val="0"/>
        <w:bidi/>
        <w:adjustRightInd w:val="0"/>
        <w:spacing w:after="100" w:afterAutospacing="1"/>
        <w:jc w:val="mediumKashida"/>
        <w:rPr>
          <w:rFonts w:ascii="Simplified Arabic" w:eastAsia="Calibri" w:hAnsi="Simplified Arabic" w:cs="Simplified Arabic"/>
          <w:sz w:val="28"/>
          <w:szCs w:val="28"/>
          <w:u w:color="000000"/>
          <w:bdr w:val="nil"/>
          <w:rtl/>
        </w:rPr>
      </w:pPr>
      <w:r w:rsidRPr="009952C5">
        <w:rPr>
          <w:rFonts w:ascii="Simplified Arabic" w:eastAsia="Calibri" w:hAnsi="Simplified Arabic" w:cs="Simplified Arabic"/>
          <w:sz w:val="28"/>
          <w:szCs w:val="28"/>
          <w:rtl/>
        </w:rPr>
        <w:t>يشغل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الشيخ</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أحمد</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بن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علي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آل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خليفة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منصب</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رئيس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مجلس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إدارة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شركة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دي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إتش</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الدولية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المحدودة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في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البحرين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وشركة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دي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إتش</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المحدودة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للطيران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وشركة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مينا</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إيروسبيس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المحدودة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للطيران،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وهو</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يشغل</w:t>
      </w:r>
      <w:r w:rsidRPr="009952C5">
        <w:rPr>
          <w:rFonts w:ascii="Simplified Arabic" w:eastAsia="Calibri" w:hAnsi="Simplified Arabic" w:cs="Simplified Arabic" w:hint="cs"/>
          <w:sz w:val="28"/>
          <w:szCs w:val="28"/>
          <w:rtl/>
        </w:rPr>
        <w:t xml:space="preserve"> كذلك </w:t>
      </w:r>
      <w:r w:rsidRPr="009952C5">
        <w:rPr>
          <w:rFonts w:ascii="Simplified Arabic" w:eastAsia="Calibri" w:hAnsi="Simplified Arabic" w:cs="Simplified Arabic"/>
          <w:sz w:val="28"/>
          <w:szCs w:val="28"/>
          <w:rtl/>
        </w:rPr>
        <w:t>منصب</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رئيس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مجلس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إدارة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شركة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مينا</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إيروسبيس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المحدودة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للطيران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منذ</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إنشائها</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في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عام</w:t>
      </w:r>
      <w:r w:rsidRPr="009952C5">
        <w:rPr>
          <w:rFonts w:ascii="Simplified Arabic" w:eastAsia="Calibri" w:hAnsi="Simplified Arabic" w:cs="Simplified Arabic" w:hint="cs"/>
          <w:sz w:val="28"/>
          <w:szCs w:val="28"/>
          <w:rtl/>
        </w:rPr>
        <w:t xml:space="preserve"> 2004.</w:t>
      </w:r>
      <w:r w:rsidRPr="009952C5">
        <w:rPr>
          <w:rFonts w:ascii="Simplified Arabic" w:eastAsia="Calibri" w:hAnsi="Simplified Arabic" w:cs="Simplified Arabic"/>
          <w:sz w:val="28"/>
          <w:szCs w:val="28"/>
          <w:rtl/>
        </w:rPr>
        <w:t xml:space="preserve"> ويترأس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الشيخ</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أحمد</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بن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علي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آل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خليفة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أيضاً</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مجلس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إدارة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نادي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المحرق</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الرياضي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منذ</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عام</w:t>
      </w:r>
      <w:r w:rsidRPr="009952C5">
        <w:rPr>
          <w:rFonts w:ascii="Simplified Arabic" w:eastAsia="Calibri" w:hAnsi="Simplified Arabic" w:cs="Simplified Arabic" w:hint="cs"/>
          <w:sz w:val="28"/>
          <w:szCs w:val="28"/>
          <w:rtl/>
        </w:rPr>
        <w:t xml:space="preserve"> 1989</w:t>
      </w:r>
      <w:r w:rsidRPr="009952C5">
        <w:rPr>
          <w:rFonts w:ascii="Simplified Arabic" w:eastAsia="Calibri" w:hAnsi="Simplified Arabic" w:cs="Simplified Arabic"/>
          <w:sz w:val="28"/>
          <w:szCs w:val="28"/>
          <w:rtl/>
        </w:rPr>
        <w:t>،</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وقبل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ذلك</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شغل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منصب</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نائب</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رئيس مجلس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إدارة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النادي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عا</w:t>
      </w:r>
      <w:r w:rsidRPr="009952C5">
        <w:rPr>
          <w:rFonts w:ascii="Simplified Arabic" w:eastAsia="Calibri" w:hAnsi="Simplified Arabic" w:cs="Simplified Arabic" w:hint="cs"/>
          <w:sz w:val="28"/>
          <w:szCs w:val="28"/>
          <w:rtl/>
        </w:rPr>
        <w:t>م 1979 إلى 1988.</w:t>
      </w:r>
    </w:p>
    <w:p w14:paraId="06F95725" w14:textId="77777777" w:rsidR="00A21805" w:rsidRPr="009952C5" w:rsidRDefault="00A21805" w:rsidP="00A21805">
      <w:pPr>
        <w:widowControl/>
        <w:autoSpaceDE w:val="0"/>
        <w:autoSpaceDN w:val="0"/>
        <w:bidi/>
        <w:adjustRightInd w:val="0"/>
        <w:jc w:val="mediumKashida"/>
        <w:rPr>
          <w:rFonts w:ascii="Simplified Arabic" w:eastAsia="Calibri" w:hAnsi="Simplified Arabic" w:cs="Simplified Arabic"/>
          <w:b/>
          <w:bCs/>
          <w:sz w:val="28"/>
          <w:szCs w:val="28"/>
        </w:rPr>
      </w:pPr>
      <w:r w:rsidRPr="009952C5">
        <w:rPr>
          <w:rFonts w:ascii="Simplified Arabic" w:eastAsia="Calibri" w:hAnsi="Simplified Arabic" w:cs="Simplified Arabic"/>
          <w:b/>
          <w:bCs/>
          <w:sz w:val="28"/>
          <w:szCs w:val="28"/>
          <w:rtl/>
        </w:rPr>
        <w:t>الشيخ</w:t>
      </w:r>
      <w:r w:rsidRPr="009952C5">
        <w:rPr>
          <w:rFonts w:ascii="Simplified Arabic" w:eastAsia="Calibri" w:hAnsi="Simplified Arabic" w:cs="Simplified Arabic"/>
          <w:b/>
          <w:bCs/>
          <w:sz w:val="28"/>
          <w:szCs w:val="28"/>
        </w:rPr>
        <w:t xml:space="preserve"> </w:t>
      </w:r>
      <w:r w:rsidRPr="009952C5">
        <w:rPr>
          <w:rFonts w:ascii="Simplified Arabic" w:eastAsia="Calibri" w:hAnsi="Simplified Arabic" w:cs="Simplified Arabic"/>
          <w:b/>
          <w:bCs/>
          <w:sz w:val="28"/>
          <w:szCs w:val="28"/>
          <w:rtl/>
        </w:rPr>
        <w:t>راشد</w:t>
      </w:r>
      <w:r w:rsidRPr="009952C5">
        <w:rPr>
          <w:rFonts w:ascii="Simplified Arabic" w:eastAsia="Calibri" w:hAnsi="Simplified Arabic" w:cs="Simplified Arabic"/>
          <w:b/>
          <w:bCs/>
          <w:sz w:val="28"/>
          <w:szCs w:val="28"/>
        </w:rPr>
        <w:t xml:space="preserve"> </w:t>
      </w:r>
      <w:r w:rsidRPr="009952C5">
        <w:rPr>
          <w:rFonts w:ascii="Simplified Arabic" w:eastAsia="Calibri" w:hAnsi="Simplified Arabic" w:cs="Simplified Arabic"/>
          <w:b/>
          <w:bCs/>
          <w:sz w:val="28"/>
          <w:szCs w:val="28"/>
          <w:rtl/>
        </w:rPr>
        <w:t>بن</w:t>
      </w:r>
      <w:r w:rsidRPr="009952C5">
        <w:rPr>
          <w:rFonts w:ascii="Simplified Arabic" w:eastAsia="Calibri" w:hAnsi="Simplified Arabic" w:cs="Simplified Arabic"/>
          <w:b/>
          <w:bCs/>
          <w:sz w:val="28"/>
          <w:szCs w:val="28"/>
        </w:rPr>
        <w:t xml:space="preserve"> </w:t>
      </w:r>
      <w:r w:rsidRPr="009952C5">
        <w:rPr>
          <w:rFonts w:ascii="Simplified Arabic" w:eastAsia="Calibri" w:hAnsi="Simplified Arabic" w:cs="Simplified Arabic"/>
          <w:b/>
          <w:bCs/>
          <w:sz w:val="28"/>
          <w:szCs w:val="28"/>
          <w:rtl/>
        </w:rPr>
        <w:t>عبدالرحمن</w:t>
      </w:r>
      <w:r w:rsidRPr="009952C5">
        <w:rPr>
          <w:rFonts w:ascii="Simplified Arabic" w:eastAsia="Calibri" w:hAnsi="Simplified Arabic" w:cs="Simplified Arabic"/>
          <w:b/>
          <w:bCs/>
          <w:sz w:val="28"/>
          <w:szCs w:val="28"/>
        </w:rPr>
        <w:t xml:space="preserve"> </w:t>
      </w:r>
      <w:r w:rsidRPr="009952C5">
        <w:rPr>
          <w:rFonts w:ascii="Simplified Arabic" w:eastAsia="Calibri" w:hAnsi="Simplified Arabic" w:cs="Simplified Arabic"/>
          <w:b/>
          <w:bCs/>
          <w:sz w:val="28"/>
          <w:szCs w:val="28"/>
          <w:rtl/>
        </w:rPr>
        <w:t>آل</w:t>
      </w:r>
      <w:r w:rsidRPr="009952C5">
        <w:rPr>
          <w:rFonts w:ascii="Simplified Arabic" w:eastAsia="Calibri" w:hAnsi="Simplified Arabic" w:cs="Simplified Arabic"/>
          <w:b/>
          <w:bCs/>
          <w:sz w:val="28"/>
          <w:szCs w:val="28"/>
        </w:rPr>
        <w:t xml:space="preserve"> </w:t>
      </w:r>
      <w:r w:rsidRPr="009952C5">
        <w:rPr>
          <w:rFonts w:ascii="Simplified Arabic" w:eastAsia="Calibri" w:hAnsi="Simplified Arabic" w:cs="Simplified Arabic"/>
          <w:b/>
          <w:bCs/>
          <w:sz w:val="28"/>
          <w:szCs w:val="28"/>
          <w:rtl/>
        </w:rPr>
        <w:t>خليفة</w:t>
      </w:r>
    </w:p>
    <w:p w14:paraId="2690CA69" w14:textId="77777777" w:rsidR="00A21805" w:rsidRPr="009952C5" w:rsidRDefault="00A21805" w:rsidP="00A21805">
      <w:pPr>
        <w:widowControl/>
        <w:autoSpaceDE w:val="0"/>
        <w:autoSpaceDN w:val="0"/>
        <w:bidi/>
        <w:adjustRightInd w:val="0"/>
        <w:spacing w:after="100" w:afterAutospacing="1"/>
        <w:jc w:val="mediumKashida"/>
        <w:rPr>
          <w:rFonts w:ascii="Simplified Arabic" w:eastAsia="Calibri" w:hAnsi="Simplified Arabic" w:cs="Simplified Arabic"/>
          <w:b/>
          <w:bCs/>
          <w:sz w:val="28"/>
          <w:szCs w:val="28"/>
        </w:rPr>
      </w:pPr>
      <w:r w:rsidRPr="009952C5">
        <w:rPr>
          <w:rFonts w:ascii="Simplified Arabic" w:eastAsia="Calibri" w:hAnsi="Simplified Arabic" w:cs="Simplified Arabic"/>
          <w:b/>
          <w:bCs/>
          <w:sz w:val="28"/>
          <w:szCs w:val="28"/>
          <w:rtl/>
        </w:rPr>
        <w:t>عضو</w:t>
      </w:r>
      <w:r w:rsidRPr="009952C5">
        <w:rPr>
          <w:rFonts w:ascii="Simplified Arabic" w:eastAsia="Calibri" w:hAnsi="Simplified Arabic" w:cs="Simplified Arabic"/>
          <w:b/>
          <w:bCs/>
          <w:sz w:val="28"/>
          <w:szCs w:val="28"/>
        </w:rPr>
        <w:t xml:space="preserve"> </w:t>
      </w:r>
      <w:r w:rsidRPr="009952C5">
        <w:rPr>
          <w:rFonts w:ascii="Simplified Arabic" w:eastAsia="Calibri" w:hAnsi="Simplified Arabic" w:cs="Simplified Arabic"/>
          <w:b/>
          <w:bCs/>
          <w:sz w:val="28"/>
          <w:szCs w:val="28"/>
          <w:rtl/>
        </w:rPr>
        <w:t>غير</w:t>
      </w:r>
      <w:r w:rsidRPr="009952C5">
        <w:rPr>
          <w:rFonts w:ascii="Simplified Arabic" w:eastAsia="Calibri" w:hAnsi="Simplified Arabic" w:cs="Simplified Arabic"/>
          <w:b/>
          <w:bCs/>
          <w:sz w:val="28"/>
          <w:szCs w:val="28"/>
        </w:rPr>
        <w:t xml:space="preserve"> </w:t>
      </w:r>
      <w:r w:rsidRPr="009952C5">
        <w:rPr>
          <w:rFonts w:ascii="Simplified Arabic" w:eastAsia="Calibri" w:hAnsi="Simplified Arabic" w:cs="Simplified Arabic"/>
          <w:b/>
          <w:bCs/>
          <w:sz w:val="28"/>
          <w:szCs w:val="28"/>
          <w:rtl/>
        </w:rPr>
        <w:t>تنفيذي</w:t>
      </w:r>
      <w:r w:rsidRPr="009952C5">
        <w:rPr>
          <w:rFonts w:ascii="Simplified Arabic" w:eastAsia="Calibri" w:hAnsi="Simplified Arabic" w:cs="Simplified Arabic"/>
          <w:b/>
          <w:bCs/>
          <w:sz w:val="28"/>
          <w:szCs w:val="28"/>
        </w:rPr>
        <w:t xml:space="preserve">/ </w:t>
      </w:r>
      <w:r w:rsidRPr="009952C5">
        <w:rPr>
          <w:rFonts w:ascii="Simplified Arabic" w:eastAsia="Calibri" w:hAnsi="Simplified Arabic" w:cs="Simplified Arabic"/>
          <w:b/>
          <w:bCs/>
          <w:sz w:val="28"/>
          <w:szCs w:val="28"/>
          <w:rtl/>
        </w:rPr>
        <w:t>مستقل</w:t>
      </w:r>
    </w:p>
    <w:p w14:paraId="10D78605" w14:textId="2C0F841A" w:rsidR="00A21805" w:rsidRPr="009952C5" w:rsidRDefault="00A21805" w:rsidP="00E518FA">
      <w:pPr>
        <w:widowControl/>
        <w:autoSpaceDE w:val="0"/>
        <w:autoSpaceDN w:val="0"/>
        <w:bidi/>
        <w:adjustRightInd w:val="0"/>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يشغل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الشيخ</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راشد</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بن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عبدالرحمن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آل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خليفة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منصب</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المدير</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العام</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في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شركة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معمار</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للعمارة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والهندسة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منذ</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عام 1992</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وقبل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ذلك</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عمل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في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قوة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دفاع البحرين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وكان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يشغل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منصب</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مدير</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الأشغال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العسكرية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عام 1982-1991، ورئيس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دائرة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الهندسة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عام 1978-1980. ويحمل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الشيخ</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راشد</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درجة البكالوريوس</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في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الهندسة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المعمارية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جامعة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القاهرة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في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مصر،</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ودرجة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الماجستير</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في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تخطيط</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المدن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جامعة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هوارد</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في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الولايات</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المتحدة الأمريكية،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وشهادة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برنامج</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الإدارة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المتقدمة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جامعة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هارفارد</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بالولايات</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المتحدة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الأمريكية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وهو</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عضو</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مسجل</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في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لجنة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تنظيم</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مزاولة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المهن الهندسية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w:t>
      </w:r>
      <w:r w:rsidRPr="009952C5">
        <w:rPr>
          <w:rFonts w:ascii="Simplified Arabic" w:eastAsia="Calibri" w:hAnsi="Simplified Arabic" w:cs="Simplified Arabic"/>
          <w:sz w:val="28"/>
          <w:szCs w:val="28"/>
        </w:rPr>
        <w:t>CRPEP</w:t>
      </w:r>
      <w:r w:rsidRPr="009952C5">
        <w:rPr>
          <w:rFonts w:ascii="Simplified Arabic" w:eastAsia="Calibri" w:hAnsi="Simplified Arabic" w:cs="Simplified Arabic"/>
          <w:sz w:val="28"/>
          <w:szCs w:val="28"/>
          <w:rtl/>
        </w:rPr>
        <w:t>)،</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والمعهد</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الأمريكي</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للمهندسين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المعماريين،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والجمعية</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الأمريكية</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للتخطيط</w:t>
      </w:r>
      <w:r w:rsidRPr="009952C5">
        <w:rPr>
          <w:rFonts w:ascii="Simplified Arabic" w:eastAsia="Calibri" w:hAnsi="Simplified Arabic" w:cs="Simplified Arabic"/>
          <w:sz w:val="28"/>
          <w:szCs w:val="28"/>
        </w:rPr>
        <w:t>.</w:t>
      </w:r>
    </w:p>
    <w:p w14:paraId="373D3B38" w14:textId="77777777" w:rsidR="00A21805" w:rsidRPr="009952C5" w:rsidRDefault="00A21805" w:rsidP="00A21805">
      <w:pPr>
        <w:widowControl/>
        <w:bidi/>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السيد بدر ناصر الخراف</w:t>
      </w:r>
      <w:r w:rsidRPr="009952C5">
        <w:rPr>
          <w:rFonts w:ascii="Simplified Arabic" w:eastAsia="Calibri" w:hAnsi="Simplified Arabic" w:cs="Simplified Arabic" w:hint="cs"/>
          <w:b/>
          <w:bCs/>
          <w:sz w:val="28"/>
          <w:szCs w:val="28"/>
          <w:rtl/>
        </w:rPr>
        <w:t>ي</w:t>
      </w:r>
    </w:p>
    <w:p w14:paraId="43159F2C"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 xml:space="preserve">عضو </w:t>
      </w:r>
      <w:r w:rsidRPr="009952C5">
        <w:rPr>
          <w:rFonts w:ascii="Simplified Arabic" w:eastAsia="Calibri" w:hAnsi="Simplified Arabic" w:cs="Simplified Arabic"/>
          <w:b/>
          <w:bCs/>
          <w:sz w:val="28"/>
          <w:szCs w:val="28"/>
          <w:rtl/>
        </w:rPr>
        <w:t>تنفيذي/ غير مستقل</w:t>
      </w:r>
    </w:p>
    <w:p w14:paraId="2F882DEE"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 xml:space="preserve">يشغل السيد </w:t>
      </w:r>
      <w:r w:rsidRPr="009952C5">
        <w:rPr>
          <w:rFonts w:ascii="Simplified Arabic" w:eastAsia="Calibri" w:hAnsi="Simplified Arabic" w:cs="Simplified Arabic"/>
          <w:sz w:val="28"/>
          <w:szCs w:val="28"/>
          <w:rtl/>
        </w:rPr>
        <w:t xml:space="preserve">بدر ناصر الخرافي </w:t>
      </w:r>
      <w:r w:rsidRPr="009952C5">
        <w:rPr>
          <w:rFonts w:ascii="Simplified Arabic" w:eastAsia="Calibri" w:hAnsi="Simplified Arabic" w:cs="Simplified Arabic" w:hint="cs"/>
          <w:sz w:val="28"/>
          <w:szCs w:val="28"/>
          <w:rtl/>
        </w:rPr>
        <w:t xml:space="preserve">منصب </w:t>
      </w:r>
      <w:r w:rsidRPr="009952C5">
        <w:rPr>
          <w:rFonts w:ascii="Simplified Arabic" w:eastAsia="Calibri" w:hAnsi="Simplified Arabic" w:cs="Simplified Arabic"/>
          <w:sz w:val="28"/>
          <w:szCs w:val="28"/>
          <w:rtl/>
        </w:rPr>
        <w:t xml:space="preserve">نائب رئيس مجلس الإدارة والرئيس التنفيذي للمجموعة للشركة الأم </w:t>
      </w:r>
      <w:r w:rsidRPr="009952C5">
        <w:rPr>
          <w:rFonts w:ascii="Simplified Arabic" w:eastAsia="Calibri" w:hAnsi="Simplified Arabic" w:cs="Simplified Arabic" w:hint="cs"/>
          <w:sz w:val="28"/>
          <w:szCs w:val="28"/>
          <w:rtl/>
        </w:rPr>
        <w:t>شركة الاتصالات المتنقلة</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ويتولى أيضاً</w:t>
      </w:r>
      <w:r w:rsidRPr="009952C5">
        <w:rPr>
          <w:rFonts w:ascii="Simplified Arabic" w:eastAsia="Calibri" w:hAnsi="Simplified Arabic" w:cs="Simplified Arabic"/>
          <w:sz w:val="28"/>
          <w:szCs w:val="28"/>
          <w:rtl/>
        </w:rPr>
        <w:t xml:space="preserve"> منصب رئيس مجلس الإدارة ونائب </w:t>
      </w:r>
      <w:r w:rsidRPr="009952C5">
        <w:rPr>
          <w:rFonts w:ascii="Simplified Arabic" w:eastAsia="Calibri" w:hAnsi="Simplified Arabic" w:cs="Simplified Arabic" w:hint="cs"/>
          <w:sz w:val="28"/>
          <w:szCs w:val="28"/>
          <w:rtl/>
        </w:rPr>
        <w:t>ال</w:t>
      </w:r>
      <w:r w:rsidRPr="009952C5">
        <w:rPr>
          <w:rFonts w:ascii="Simplified Arabic" w:eastAsia="Calibri" w:hAnsi="Simplified Arabic" w:cs="Simplified Arabic"/>
          <w:sz w:val="28"/>
          <w:szCs w:val="28"/>
          <w:rtl/>
        </w:rPr>
        <w:t>رئيس والعضو المنتدب وعضو مجلس إدارة في العديد من الشركات التي تشكل جزء</w:t>
      </w:r>
      <w:r w:rsidRPr="009952C5">
        <w:rPr>
          <w:rFonts w:ascii="Simplified Arabic" w:eastAsia="Calibri" w:hAnsi="Simplified Arabic" w:cs="Simplified Arabic" w:hint="cs"/>
          <w:sz w:val="28"/>
          <w:szCs w:val="28"/>
          <w:rtl/>
        </w:rPr>
        <w:t>اً</w:t>
      </w:r>
      <w:r w:rsidRPr="009952C5">
        <w:rPr>
          <w:rFonts w:ascii="Simplified Arabic" w:eastAsia="Calibri" w:hAnsi="Simplified Arabic" w:cs="Simplified Arabic"/>
          <w:sz w:val="28"/>
          <w:szCs w:val="28"/>
          <w:rtl/>
        </w:rPr>
        <w:t xml:space="preserve"> من مجموعة </w:t>
      </w:r>
      <w:r w:rsidRPr="009952C5">
        <w:rPr>
          <w:rFonts w:ascii="Simplified Arabic" w:eastAsia="Calibri" w:hAnsi="Simplified Arabic" w:cs="Simplified Arabic" w:hint="cs"/>
          <w:sz w:val="28"/>
          <w:szCs w:val="28"/>
          <w:rtl/>
        </w:rPr>
        <w:t xml:space="preserve">شركات </w:t>
      </w:r>
      <w:r w:rsidRPr="009952C5">
        <w:rPr>
          <w:rFonts w:ascii="Simplified Arabic" w:eastAsia="Calibri" w:hAnsi="Simplified Arabic" w:cs="Simplified Arabic"/>
          <w:sz w:val="28"/>
          <w:szCs w:val="28"/>
          <w:rtl/>
        </w:rPr>
        <w:t xml:space="preserve">الخرافي، </w:t>
      </w:r>
      <w:r w:rsidRPr="009952C5">
        <w:rPr>
          <w:rFonts w:ascii="Simplified Arabic" w:eastAsia="Calibri" w:hAnsi="Simplified Arabic" w:cs="Simplified Arabic" w:hint="cs"/>
          <w:sz w:val="28"/>
          <w:szCs w:val="28"/>
          <w:rtl/>
        </w:rPr>
        <w:t>التي تُعدّ</w:t>
      </w:r>
      <w:r w:rsidRPr="009952C5">
        <w:rPr>
          <w:rFonts w:ascii="Simplified Arabic" w:eastAsia="Calibri" w:hAnsi="Simplified Arabic" w:cs="Simplified Arabic"/>
          <w:sz w:val="28"/>
          <w:szCs w:val="28"/>
          <w:rtl/>
        </w:rPr>
        <w:t xml:space="preserve"> واحدة من أكبر المجموعات</w:t>
      </w:r>
      <w:r w:rsidRPr="009952C5">
        <w:rPr>
          <w:rFonts w:ascii="Simplified Arabic" w:eastAsia="Calibri" w:hAnsi="Simplified Arabic" w:cs="Simplified Arabic" w:hint="cs"/>
          <w:sz w:val="28"/>
          <w:szCs w:val="28"/>
          <w:rtl/>
        </w:rPr>
        <w:t xml:space="preserve"> الخاصة</w:t>
      </w:r>
      <w:r w:rsidRPr="009952C5">
        <w:rPr>
          <w:rFonts w:ascii="Simplified Arabic" w:eastAsia="Calibri" w:hAnsi="Simplified Arabic" w:cs="Simplified Arabic"/>
          <w:sz w:val="28"/>
          <w:szCs w:val="28"/>
          <w:rtl/>
        </w:rPr>
        <w:t xml:space="preserve"> المملوكة للقطاع الخاص</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ويقع مقرها</w:t>
      </w:r>
      <w:r w:rsidRPr="009952C5">
        <w:rPr>
          <w:rFonts w:ascii="Simplified Arabic" w:eastAsia="Calibri" w:hAnsi="Simplified Arabic" w:cs="Simplified Arabic"/>
          <w:sz w:val="28"/>
          <w:szCs w:val="28"/>
          <w:rtl/>
        </w:rPr>
        <w:t xml:space="preserve"> في</w:t>
      </w:r>
      <w:r w:rsidRPr="009952C5">
        <w:rPr>
          <w:rFonts w:ascii="Simplified Arabic" w:eastAsia="Calibri" w:hAnsi="Simplified Arabic" w:cs="Simplified Arabic" w:hint="cs"/>
          <w:sz w:val="28"/>
          <w:szCs w:val="28"/>
          <w:rtl/>
        </w:rPr>
        <w:t xml:space="preserve"> دولة</w:t>
      </w:r>
      <w:r w:rsidRPr="009952C5">
        <w:rPr>
          <w:rFonts w:ascii="Simplified Arabic" w:eastAsia="Calibri" w:hAnsi="Simplified Arabic" w:cs="Simplified Arabic"/>
          <w:sz w:val="28"/>
          <w:szCs w:val="28"/>
          <w:rtl/>
        </w:rPr>
        <w:t xml:space="preserve"> الكويت وتعمل</w:t>
      </w:r>
      <w:r w:rsidRPr="009952C5">
        <w:rPr>
          <w:rFonts w:ascii="Simplified Arabic" w:eastAsia="Calibri" w:hAnsi="Simplified Arabic" w:cs="Simplified Arabic" w:hint="cs"/>
          <w:sz w:val="28"/>
          <w:szCs w:val="28"/>
          <w:rtl/>
        </w:rPr>
        <w:t xml:space="preserve"> شركاتها في جميع أنحاء</w:t>
      </w:r>
      <w:r w:rsidRPr="009952C5">
        <w:rPr>
          <w:rFonts w:ascii="Simplified Arabic" w:eastAsia="Calibri" w:hAnsi="Simplified Arabic" w:cs="Simplified Arabic"/>
          <w:sz w:val="28"/>
          <w:szCs w:val="28"/>
          <w:rtl/>
        </w:rPr>
        <w:t xml:space="preserve"> دول مجلس التعاون الخليجي والشرق الأوسط وشمال </w:t>
      </w:r>
      <w:r w:rsidRPr="009952C5">
        <w:rPr>
          <w:rFonts w:ascii="Simplified Arabic" w:eastAsia="Calibri" w:hAnsi="Simplified Arabic" w:cs="Simplified Arabic" w:hint="cs"/>
          <w:sz w:val="28"/>
          <w:szCs w:val="28"/>
          <w:rtl/>
        </w:rPr>
        <w:t>أ</w:t>
      </w:r>
      <w:r w:rsidRPr="009952C5">
        <w:rPr>
          <w:rFonts w:ascii="Simplified Arabic" w:eastAsia="Calibri" w:hAnsi="Simplified Arabic" w:cs="Simplified Arabic"/>
          <w:sz w:val="28"/>
          <w:szCs w:val="28"/>
          <w:rtl/>
        </w:rPr>
        <w:t>فريقيا</w:t>
      </w:r>
      <w:r w:rsidRPr="009952C5">
        <w:rPr>
          <w:rFonts w:ascii="Simplified Arabic" w:eastAsia="Calibri" w:hAnsi="Simplified Arabic" w:cs="Simplified Arabic" w:hint="cs"/>
          <w:sz w:val="28"/>
          <w:szCs w:val="28"/>
          <w:rtl/>
        </w:rPr>
        <w:t xml:space="preserve">، مع </w:t>
      </w:r>
      <w:r w:rsidRPr="009952C5">
        <w:rPr>
          <w:rFonts w:ascii="Simplified Arabic" w:eastAsia="Calibri" w:hAnsi="Simplified Arabic" w:cs="Simplified Arabic"/>
          <w:sz w:val="28"/>
          <w:szCs w:val="28"/>
          <w:rtl/>
        </w:rPr>
        <w:t>أكثر من 135 شرك</w:t>
      </w:r>
      <w:r w:rsidRPr="009952C5">
        <w:rPr>
          <w:rFonts w:ascii="Simplified Arabic" w:eastAsia="Calibri" w:hAnsi="Simplified Arabic" w:cs="Simplified Arabic" w:hint="cs"/>
          <w:sz w:val="28"/>
          <w:szCs w:val="28"/>
          <w:rtl/>
        </w:rPr>
        <w:t>ة</w:t>
      </w:r>
      <w:r w:rsidRPr="009952C5">
        <w:rPr>
          <w:rFonts w:ascii="Simplified Arabic" w:eastAsia="Calibri" w:hAnsi="Simplified Arabic" w:cs="Simplified Arabic"/>
          <w:sz w:val="28"/>
          <w:szCs w:val="28"/>
          <w:rtl/>
        </w:rPr>
        <w:t xml:space="preserve"> مسجلة </w:t>
      </w:r>
      <w:r w:rsidRPr="009952C5">
        <w:rPr>
          <w:rFonts w:ascii="Simplified Arabic" w:eastAsia="Calibri" w:hAnsi="Simplified Arabic" w:cs="Simplified Arabic" w:hint="cs"/>
          <w:sz w:val="28"/>
          <w:szCs w:val="28"/>
          <w:rtl/>
        </w:rPr>
        <w:t>تعمل</w:t>
      </w:r>
      <w:r w:rsidRPr="009952C5">
        <w:rPr>
          <w:rFonts w:ascii="Simplified Arabic" w:eastAsia="Calibri" w:hAnsi="Simplified Arabic" w:cs="Simplified Arabic"/>
          <w:sz w:val="28"/>
          <w:szCs w:val="28"/>
          <w:rtl/>
        </w:rPr>
        <w:t xml:space="preserve"> في أكثر من 28 دولة في مختلف القطاعات.</w:t>
      </w:r>
    </w:p>
    <w:p w14:paraId="1656E03A"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 xml:space="preserve">كما </w:t>
      </w:r>
      <w:r w:rsidRPr="009952C5">
        <w:rPr>
          <w:rFonts w:ascii="Simplified Arabic" w:eastAsia="Calibri" w:hAnsi="Simplified Arabic" w:cs="Simplified Arabic"/>
          <w:sz w:val="28"/>
          <w:szCs w:val="28"/>
          <w:rtl/>
        </w:rPr>
        <w:t xml:space="preserve">يشغل السيد </w:t>
      </w:r>
      <w:r w:rsidRPr="009952C5">
        <w:rPr>
          <w:rFonts w:ascii="Simplified Arabic" w:eastAsia="Calibri" w:hAnsi="Simplified Arabic" w:cs="Simplified Arabic" w:hint="cs"/>
          <w:sz w:val="28"/>
          <w:szCs w:val="28"/>
          <w:rtl/>
        </w:rPr>
        <w:t xml:space="preserve">بدر </w:t>
      </w:r>
      <w:r w:rsidRPr="009952C5">
        <w:rPr>
          <w:rFonts w:ascii="Simplified Arabic" w:eastAsia="Calibri" w:hAnsi="Simplified Arabic" w:cs="Simplified Arabic"/>
          <w:sz w:val="28"/>
          <w:szCs w:val="28"/>
          <w:rtl/>
        </w:rPr>
        <w:t>الخرافي منصب رئيس مجلس الإدارة والعضو المنتدب لشركة الخليج للكابلات والصناعات الكهربائية ومقرها الكويت</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ومنصب ال</w:t>
      </w:r>
      <w:r w:rsidRPr="009952C5">
        <w:rPr>
          <w:rFonts w:ascii="Simplified Arabic" w:eastAsia="Calibri" w:hAnsi="Simplified Arabic" w:cs="Simplified Arabic"/>
          <w:sz w:val="28"/>
          <w:szCs w:val="28"/>
          <w:rtl/>
        </w:rPr>
        <w:t xml:space="preserve">مدير </w:t>
      </w:r>
      <w:r w:rsidRPr="009952C5">
        <w:rPr>
          <w:rFonts w:ascii="Simplified Arabic" w:eastAsia="Calibri" w:hAnsi="Simplified Arabic" w:cs="Simplified Arabic" w:hint="cs"/>
          <w:sz w:val="28"/>
          <w:szCs w:val="28"/>
          <w:rtl/>
        </w:rPr>
        <w:t>ال</w:t>
      </w:r>
      <w:r w:rsidRPr="009952C5">
        <w:rPr>
          <w:rFonts w:ascii="Simplified Arabic" w:eastAsia="Calibri" w:hAnsi="Simplified Arabic" w:cs="Simplified Arabic"/>
          <w:sz w:val="28"/>
          <w:szCs w:val="28"/>
          <w:rtl/>
        </w:rPr>
        <w:t xml:space="preserve">عام </w:t>
      </w:r>
      <w:r w:rsidRPr="009952C5">
        <w:rPr>
          <w:rFonts w:ascii="Simplified Arabic" w:eastAsia="Calibri" w:hAnsi="Simplified Arabic" w:cs="Simplified Arabic" w:hint="cs"/>
          <w:sz w:val="28"/>
          <w:szCs w:val="28"/>
          <w:rtl/>
        </w:rPr>
        <w:t xml:space="preserve">لشركة </w:t>
      </w:r>
      <w:r w:rsidRPr="009952C5">
        <w:rPr>
          <w:rFonts w:ascii="Simplified Arabic" w:eastAsia="Calibri" w:hAnsi="Simplified Arabic" w:cs="Simplified Arabic"/>
          <w:sz w:val="28"/>
          <w:szCs w:val="28"/>
          <w:rtl/>
        </w:rPr>
        <w:t>الخير الوطنية لل</w:t>
      </w:r>
      <w:r w:rsidRPr="009952C5">
        <w:rPr>
          <w:rFonts w:ascii="Simplified Arabic" w:eastAsia="Calibri" w:hAnsi="Simplified Arabic" w:cs="Simplified Arabic" w:hint="cs"/>
          <w:sz w:val="28"/>
          <w:szCs w:val="28"/>
          <w:rtl/>
        </w:rPr>
        <w:t>أ</w:t>
      </w:r>
      <w:r w:rsidRPr="009952C5">
        <w:rPr>
          <w:rFonts w:ascii="Simplified Arabic" w:eastAsia="Calibri" w:hAnsi="Simplified Arabic" w:cs="Simplified Arabic"/>
          <w:sz w:val="28"/>
          <w:szCs w:val="28"/>
          <w:rtl/>
        </w:rPr>
        <w:t>سهم والعقارات</w:t>
      </w:r>
      <w:r w:rsidRPr="009952C5">
        <w:rPr>
          <w:rFonts w:ascii="Simplified Arabic" w:eastAsia="Calibri" w:hAnsi="Simplified Arabic" w:cs="Simplified Arabic" w:hint="cs"/>
          <w:sz w:val="28"/>
          <w:szCs w:val="28"/>
          <w:rtl/>
        </w:rPr>
        <w:t xml:space="preserve">؛ وعضو مجلس إدارة شركة المرطبات التجارية (كوكا كولا). كما أنه </w:t>
      </w:r>
      <w:r w:rsidRPr="009952C5">
        <w:rPr>
          <w:rFonts w:ascii="Simplified Arabic" w:eastAsia="Calibri" w:hAnsi="Simplified Arabic" w:cs="Simplified Arabic"/>
          <w:sz w:val="28"/>
          <w:szCs w:val="28"/>
          <w:rtl/>
        </w:rPr>
        <w:t>عضو مجلس إدارة بنك الخليج بالكويت،</w:t>
      </w:r>
      <w:r w:rsidRPr="009952C5">
        <w:rPr>
          <w:rFonts w:ascii="Simplified Arabic" w:eastAsia="Calibri" w:hAnsi="Simplified Arabic" w:cs="Simplified Arabic" w:hint="cs"/>
          <w:sz w:val="28"/>
          <w:szCs w:val="28"/>
          <w:rtl/>
        </w:rPr>
        <w:t xml:space="preserve"> الذي يعتبر</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واحداً من</w:t>
      </w:r>
      <w:r w:rsidRPr="009952C5">
        <w:rPr>
          <w:rFonts w:ascii="Simplified Arabic" w:eastAsia="Calibri" w:hAnsi="Simplified Arabic" w:cs="Simplified Arabic"/>
          <w:sz w:val="28"/>
          <w:szCs w:val="28"/>
          <w:rtl/>
        </w:rPr>
        <w:t xml:space="preserve"> أكبر المؤسسات المالية في البلاد، </w:t>
      </w: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عضو مجلس إدارة شركة فولا</w:t>
      </w:r>
      <w:r w:rsidRPr="009952C5">
        <w:rPr>
          <w:rFonts w:ascii="Simplified Arabic" w:eastAsia="Calibri" w:hAnsi="Simplified Arabic" w:cs="Simplified Arabic" w:hint="cs"/>
          <w:sz w:val="28"/>
          <w:szCs w:val="28"/>
          <w:rtl/>
        </w:rPr>
        <w:t>ذ</w:t>
      </w:r>
      <w:r w:rsidRPr="009952C5">
        <w:rPr>
          <w:rFonts w:ascii="Simplified Arabic" w:eastAsia="Calibri" w:hAnsi="Simplified Arabic" w:cs="Simplified Arabic"/>
          <w:sz w:val="28"/>
          <w:szCs w:val="28"/>
          <w:rtl/>
        </w:rPr>
        <w:t xml:space="preserve"> القابضة </w:t>
      </w:r>
      <w:r w:rsidRPr="009952C5">
        <w:rPr>
          <w:rFonts w:ascii="Simplified Arabic" w:eastAsia="Calibri" w:hAnsi="Simplified Arabic" w:cs="Simplified Arabic" w:hint="cs"/>
          <w:sz w:val="28"/>
          <w:szCs w:val="28"/>
          <w:rtl/>
        </w:rPr>
        <w:t>المحدودة ش.م.ب</w:t>
      </w:r>
      <w:r w:rsidRPr="009952C5">
        <w:rPr>
          <w:rFonts w:ascii="Simplified Arabic" w:eastAsia="Calibri" w:hAnsi="Simplified Arabic" w:cs="Simplified Arabic"/>
          <w:sz w:val="28"/>
          <w:szCs w:val="28"/>
          <w:rtl/>
        </w:rPr>
        <w:t xml:space="preserve">. (البحرين </w:t>
      </w:r>
      <w:r w:rsidRPr="009952C5">
        <w:rPr>
          <w:rFonts w:ascii="Simplified Arabic" w:eastAsia="Calibri" w:hAnsi="Simplified Arabic" w:cs="Simplified Arabic" w:hint="cs"/>
          <w:sz w:val="28"/>
          <w:szCs w:val="28"/>
          <w:rtl/>
        </w:rPr>
        <w:t>للصلب</w:t>
      </w:r>
      <w:r w:rsidRPr="009952C5">
        <w:rPr>
          <w:rFonts w:ascii="Simplified Arabic" w:eastAsia="Calibri" w:hAnsi="Simplified Arabic" w:cs="Simplified Arabic"/>
          <w:sz w:val="28"/>
          <w:szCs w:val="28"/>
          <w:rtl/>
        </w:rPr>
        <w:t>)</w:t>
      </w:r>
      <w:r w:rsidRPr="009952C5">
        <w:rPr>
          <w:rFonts w:ascii="Simplified Arabic" w:eastAsia="Calibri" w:hAnsi="Simplified Arabic" w:cs="Simplified Arabic" w:hint="cs"/>
          <w:sz w:val="28"/>
          <w:szCs w:val="28"/>
          <w:rtl/>
        </w:rPr>
        <w:t xml:space="preserve"> ش.م.ب. (م)</w:t>
      </w:r>
      <w:r w:rsidRPr="009952C5">
        <w:rPr>
          <w:rFonts w:ascii="Simplified Arabic" w:eastAsia="Calibri" w:hAnsi="Simplified Arabic" w:cs="Simplified Arabic"/>
          <w:sz w:val="28"/>
          <w:szCs w:val="28"/>
          <w:rtl/>
        </w:rPr>
        <w:t>.</w:t>
      </w:r>
    </w:p>
    <w:p w14:paraId="1DE4BF9A"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السيد الخرافي</w:t>
      </w:r>
      <w:r w:rsidRPr="009952C5">
        <w:rPr>
          <w:rFonts w:ascii="Simplified Arabic" w:eastAsia="Calibri" w:hAnsi="Simplified Arabic" w:cs="Simplified Arabic" w:hint="cs"/>
          <w:sz w:val="28"/>
          <w:szCs w:val="28"/>
          <w:rtl/>
        </w:rPr>
        <w:t xml:space="preserve"> حاصل</w:t>
      </w:r>
      <w:r w:rsidRPr="009952C5">
        <w:rPr>
          <w:rFonts w:ascii="Simplified Arabic" w:eastAsia="Calibri" w:hAnsi="Simplified Arabic" w:cs="Simplified Arabic"/>
          <w:sz w:val="28"/>
          <w:szCs w:val="28"/>
          <w:rtl/>
        </w:rPr>
        <w:t xml:space="preserve"> على </w:t>
      </w:r>
      <w:r w:rsidRPr="009952C5">
        <w:rPr>
          <w:rFonts w:ascii="Simplified Arabic" w:eastAsia="Calibri" w:hAnsi="Simplified Arabic" w:cs="Simplified Arabic" w:hint="cs"/>
          <w:sz w:val="28"/>
          <w:szCs w:val="28"/>
          <w:rtl/>
        </w:rPr>
        <w:t>شهادة ال</w:t>
      </w:r>
      <w:r w:rsidRPr="009952C5">
        <w:rPr>
          <w:rFonts w:ascii="Simplified Arabic" w:eastAsia="Calibri" w:hAnsi="Simplified Arabic" w:cs="Simplified Arabic"/>
          <w:sz w:val="28"/>
          <w:szCs w:val="28"/>
          <w:rtl/>
        </w:rPr>
        <w:t xml:space="preserve">ماجستير </w:t>
      </w:r>
      <w:r w:rsidRPr="009952C5">
        <w:rPr>
          <w:rFonts w:ascii="Simplified Arabic" w:eastAsia="Calibri" w:hAnsi="Simplified Arabic" w:cs="Simplified Arabic" w:hint="cs"/>
          <w:sz w:val="28"/>
          <w:szCs w:val="28"/>
          <w:rtl/>
        </w:rPr>
        <w:t>من مدرسة لندن للأعمال (</w:t>
      </w:r>
      <w:r w:rsidRPr="009952C5">
        <w:rPr>
          <w:rFonts w:ascii="Simplified Arabic" w:eastAsia="Calibri" w:hAnsi="Simplified Arabic" w:cs="Simplified Arabic"/>
          <w:sz w:val="28"/>
          <w:szCs w:val="28"/>
        </w:rPr>
        <w:t>School Business London</w:t>
      </w:r>
      <w:r w:rsidRPr="009952C5">
        <w:rPr>
          <w:rFonts w:ascii="Simplified Arabic" w:eastAsia="Calibri" w:hAnsi="Simplified Arabic" w:cs="Simplified Arabic" w:hint="cs"/>
          <w:sz w:val="28"/>
          <w:szCs w:val="28"/>
          <w:rtl/>
          <w:lang w:bidi="ar-SY"/>
        </w:rPr>
        <w:t xml:space="preserve">)، وشهادة </w:t>
      </w:r>
      <w:r w:rsidRPr="009952C5">
        <w:rPr>
          <w:rFonts w:ascii="Simplified Arabic" w:eastAsia="Calibri" w:hAnsi="Simplified Arabic" w:cs="Simplified Arabic"/>
          <w:sz w:val="28"/>
          <w:szCs w:val="28"/>
          <w:rtl/>
        </w:rPr>
        <w:t>البكالوريوس في الهندسة الميكانيكية من جامعة الكويت.</w:t>
      </w:r>
    </w:p>
    <w:p w14:paraId="5AE9C507" w14:textId="77777777" w:rsidR="00A21805" w:rsidRPr="009952C5" w:rsidRDefault="00A21805" w:rsidP="00A21805">
      <w:pPr>
        <w:widowControl/>
        <w:bidi/>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السيد أحمد طاحوس الطاحوس</w:t>
      </w:r>
    </w:p>
    <w:p w14:paraId="55387283"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 xml:space="preserve">عضو </w:t>
      </w:r>
      <w:r w:rsidRPr="009952C5">
        <w:rPr>
          <w:rFonts w:ascii="Simplified Arabic" w:eastAsia="Calibri" w:hAnsi="Simplified Arabic" w:cs="Simplified Arabic"/>
          <w:b/>
          <w:bCs/>
          <w:sz w:val="28"/>
          <w:szCs w:val="28"/>
          <w:rtl/>
        </w:rPr>
        <w:t>غير تنفيذي/ غير مستقل</w:t>
      </w:r>
    </w:p>
    <w:p w14:paraId="718DE4AD"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تم تعيين السيد</w:t>
      </w:r>
      <w:r w:rsidRPr="009952C5">
        <w:rPr>
          <w:rFonts w:ascii="Simplified Arabic" w:eastAsia="Calibri" w:hAnsi="Simplified Arabic" w:cs="Simplified Arabic" w:hint="cs"/>
          <w:sz w:val="28"/>
          <w:szCs w:val="28"/>
          <w:rtl/>
        </w:rPr>
        <w:t xml:space="preserve"> أحمد</w:t>
      </w:r>
      <w:r w:rsidRPr="009952C5">
        <w:rPr>
          <w:rFonts w:ascii="Simplified Arabic" w:eastAsia="Calibri" w:hAnsi="Simplified Arabic" w:cs="Simplified Arabic"/>
          <w:sz w:val="28"/>
          <w:szCs w:val="28"/>
          <w:rtl/>
        </w:rPr>
        <w:t xml:space="preserve"> الطاحوس رئيس</w:t>
      </w:r>
      <w:r w:rsidRPr="009952C5">
        <w:rPr>
          <w:rFonts w:ascii="Simplified Arabic" w:eastAsia="Calibri" w:hAnsi="Simplified Arabic" w:cs="Simplified Arabic" w:hint="cs"/>
          <w:sz w:val="28"/>
          <w:szCs w:val="28"/>
          <w:rtl/>
        </w:rPr>
        <w:t>اً</w:t>
      </w:r>
      <w:r w:rsidRPr="009952C5">
        <w:rPr>
          <w:rFonts w:ascii="Simplified Arabic" w:eastAsia="Calibri" w:hAnsi="Simplified Arabic" w:cs="Simplified Arabic"/>
          <w:sz w:val="28"/>
          <w:szCs w:val="28"/>
          <w:rtl/>
        </w:rPr>
        <w:t xml:space="preserve"> لمجلس إدارة مجموعة زين في </w:t>
      </w:r>
      <w:r w:rsidRPr="009952C5">
        <w:rPr>
          <w:rFonts w:ascii="Simplified Arabic" w:eastAsia="Calibri" w:hAnsi="Simplified Arabic" w:cs="Simplified Arabic" w:hint="cs"/>
          <w:sz w:val="28"/>
          <w:szCs w:val="28"/>
          <w:rtl/>
        </w:rPr>
        <w:t xml:space="preserve">28 </w:t>
      </w:r>
      <w:r w:rsidRPr="009952C5">
        <w:rPr>
          <w:rFonts w:ascii="Simplified Arabic" w:eastAsia="Calibri" w:hAnsi="Simplified Arabic" w:cs="Simplified Arabic"/>
          <w:sz w:val="28"/>
          <w:szCs w:val="28"/>
          <w:rtl/>
        </w:rPr>
        <w:t>مارس 2018، بعد تعيينه سابق</w:t>
      </w:r>
      <w:r w:rsidRPr="009952C5">
        <w:rPr>
          <w:rFonts w:ascii="Simplified Arabic" w:eastAsia="Calibri" w:hAnsi="Simplified Arabic" w:cs="Simplified Arabic" w:hint="cs"/>
          <w:sz w:val="28"/>
          <w:szCs w:val="28"/>
          <w:rtl/>
        </w:rPr>
        <w:t>اً</w:t>
      </w:r>
      <w:r w:rsidRPr="009952C5">
        <w:rPr>
          <w:rFonts w:ascii="Simplified Arabic" w:eastAsia="Calibri" w:hAnsi="Simplified Arabic" w:cs="Simplified Arabic"/>
          <w:sz w:val="28"/>
          <w:szCs w:val="28"/>
          <w:rtl/>
        </w:rPr>
        <w:t xml:space="preserve"> كعضو مجلس إدارة في 12 مارس 2017 كممثل ل</w:t>
      </w:r>
      <w:r w:rsidRPr="009952C5">
        <w:rPr>
          <w:rFonts w:ascii="Simplified Arabic" w:eastAsia="Calibri" w:hAnsi="Simplified Arabic" w:cs="Simplified Arabic" w:hint="cs"/>
          <w:sz w:val="28"/>
          <w:szCs w:val="28"/>
          <w:rtl/>
        </w:rPr>
        <w:t>له</w:t>
      </w:r>
      <w:r w:rsidRPr="009952C5">
        <w:rPr>
          <w:rFonts w:ascii="Simplified Arabic" w:eastAsia="Calibri" w:hAnsi="Simplified Arabic" w:cs="Simplified Arabic"/>
          <w:sz w:val="28"/>
          <w:szCs w:val="28"/>
          <w:rtl/>
        </w:rPr>
        <w:t xml:space="preserve">يئة </w:t>
      </w:r>
      <w:r w:rsidRPr="009952C5">
        <w:rPr>
          <w:rFonts w:ascii="Simplified Arabic" w:eastAsia="Calibri" w:hAnsi="Simplified Arabic" w:cs="Simplified Arabic" w:hint="cs"/>
          <w:sz w:val="28"/>
          <w:szCs w:val="28"/>
          <w:rtl/>
        </w:rPr>
        <w:t xml:space="preserve">العامة للاستثمار </w:t>
      </w:r>
      <w:r w:rsidRPr="009952C5">
        <w:rPr>
          <w:rFonts w:ascii="Simplified Arabic" w:eastAsia="Calibri" w:hAnsi="Simplified Arabic" w:cs="Simplified Arabic"/>
          <w:sz w:val="28"/>
          <w:szCs w:val="28"/>
          <w:rtl/>
        </w:rPr>
        <w:t>("</w:t>
      </w:r>
      <w:r w:rsidRPr="009952C5">
        <w:rPr>
          <w:rFonts w:ascii="Simplified Arabic" w:eastAsia="Calibri" w:hAnsi="Simplified Arabic" w:cs="Simplified Arabic"/>
          <w:sz w:val="28"/>
          <w:szCs w:val="28"/>
        </w:rPr>
        <w:t>KIA</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يتمتع السيد الطاحوس بخبرة تزيد ع</w:t>
      </w:r>
      <w:r w:rsidRPr="009952C5">
        <w:rPr>
          <w:rFonts w:ascii="Simplified Arabic" w:eastAsia="Calibri" w:hAnsi="Simplified Arabic" w:cs="Simplified Arabic" w:hint="cs"/>
          <w:sz w:val="28"/>
          <w:szCs w:val="28"/>
          <w:rtl/>
        </w:rPr>
        <w:t>لى</w:t>
      </w:r>
      <w:r w:rsidRPr="009952C5">
        <w:rPr>
          <w:rFonts w:ascii="Simplified Arabic" w:eastAsia="Calibri" w:hAnsi="Simplified Arabic" w:cs="Simplified Arabic"/>
          <w:sz w:val="28"/>
          <w:szCs w:val="28"/>
          <w:rtl/>
        </w:rPr>
        <w:t xml:space="preserve"> 34 عام</w:t>
      </w:r>
      <w:r w:rsidRPr="009952C5">
        <w:rPr>
          <w:rFonts w:ascii="Simplified Arabic" w:eastAsia="Calibri" w:hAnsi="Simplified Arabic" w:cs="Simplified Arabic" w:hint="cs"/>
          <w:sz w:val="28"/>
          <w:szCs w:val="28"/>
          <w:rtl/>
        </w:rPr>
        <w:t>اً</w:t>
      </w:r>
      <w:r w:rsidRPr="009952C5">
        <w:rPr>
          <w:rFonts w:ascii="Simplified Arabic" w:eastAsia="Calibri" w:hAnsi="Simplified Arabic" w:cs="Simplified Arabic"/>
          <w:sz w:val="28"/>
          <w:szCs w:val="28"/>
          <w:rtl/>
        </w:rPr>
        <w:t xml:space="preserve"> في </w:t>
      </w:r>
      <w:r w:rsidRPr="009952C5">
        <w:rPr>
          <w:rFonts w:ascii="Simplified Arabic" w:eastAsia="Calibri" w:hAnsi="Simplified Arabic" w:cs="Simplified Arabic" w:hint="cs"/>
          <w:sz w:val="28"/>
          <w:szCs w:val="28"/>
          <w:rtl/>
        </w:rPr>
        <w:t>ال</w:t>
      </w:r>
      <w:r w:rsidRPr="009952C5">
        <w:rPr>
          <w:rFonts w:ascii="Simplified Arabic" w:eastAsia="Calibri" w:hAnsi="Simplified Arabic" w:cs="Simplified Arabic"/>
          <w:sz w:val="28"/>
          <w:szCs w:val="28"/>
          <w:rtl/>
        </w:rPr>
        <w:t xml:space="preserve">قطاع </w:t>
      </w:r>
      <w:r w:rsidRPr="009952C5">
        <w:rPr>
          <w:rFonts w:ascii="Simplified Arabic" w:eastAsia="Calibri" w:hAnsi="Simplified Arabic" w:cs="Simplified Arabic" w:hint="cs"/>
          <w:sz w:val="28"/>
          <w:szCs w:val="28"/>
          <w:rtl/>
        </w:rPr>
        <w:t>المصرفي</w:t>
      </w:r>
      <w:r w:rsidRPr="009952C5">
        <w:rPr>
          <w:rFonts w:ascii="Simplified Arabic" w:eastAsia="Calibri" w:hAnsi="Simplified Arabic" w:cs="Simplified Arabic"/>
          <w:sz w:val="28"/>
          <w:szCs w:val="28"/>
          <w:rtl/>
        </w:rPr>
        <w:t xml:space="preserve"> والاستثمار</w:t>
      </w:r>
      <w:r w:rsidRPr="009952C5">
        <w:rPr>
          <w:rFonts w:ascii="Simplified Arabic" w:eastAsia="Calibri" w:hAnsi="Simplified Arabic" w:cs="Simplified Arabic" w:hint="cs"/>
          <w:sz w:val="28"/>
          <w:szCs w:val="28"/>
          <w:rtl/>
        </w:rPr>
        <w:t>ي، حيث استهل</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عمله مبكراً</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 xml:space="preserve">عندما التحق بالعمل في </w:t>
      </w:r>
      <w:r w:rsidRPr="009952C5">
        <w:rPr>
          <w:rFonts w:ascii="Simplified Arabic" w:eastAsia="Calibri" w:hAnsi="Simplified Arabic" w:cs="Simplified Arabic"/>
          <w:sz w:val="28"/>
          <w:szCs w:val="28"/>
          <w:rtl/>
        </w:rPr>
        <w:t xml:space="preserve">وزارة </w:t>
      </w:r>
      <w:r w:rsidRPr="009952C5">
        <w:rPr>
          <w:rFonts w:ascii="Simplified Arabic" w:eastAsia="Calibri" w:hAnsi="Simplified Arabic" w:cs="Simplified Arabic" w:hint="cs"/>
          <w:sz w:val="28"/>
          <w:szCs w:val="28"/>
          <w:rtl/>
        </w:rPr>
        <w:t>المالية في قسم الأسهم</w:t>
      </w:r>
      <w:r w:rsidRPr="009952C5">
        <w:rPr>
          <w:rFonts w:ascii="Simplified Arabic" w:eastAsia="Calibri" w:hAnsi="Simplified Arabic" w:cs="Simplified Arabic"/>
          <w:sz w:val="28"/>
          <w:szCs w:val="28"/>
          <w:rtl/>
        </w:rPr>
        <w:t xml:space="preserve"> الأمريكية في </w:t>
      </w:r>
      <w:r w:rsidRPr="009952C5">
        <w:rPr>
          <w:rFonts w:ascii="Simplified Arabic" w:eastAsia="Calibri" w:hAnsi="Simplified Arabic" w:cs="Simplified Arabic" w:hint="cs"/>
          <w:sz w:val="28"/>
          <w:szCs w:val="28"/>
          <w:rtl/>
        </w:rPr>
        <w:t>ال</w:t>
      </w:r>
      <w:r w:rsidRPr="009952C5">
        <w:rPr>
          <w:rFonts w:ascii="Simplified Arabic" w:eastAsia="Calibri" w:hAnsi="Simplified Arabic" w:cs="Simplified Arabic"/>
          <w:sz w:val="28"/>
          <w:szCs w:val="28"/>
          <w:rtl/>
        </w:rPr>
        <w:t>عام 1983</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وانتقل</w:t>
      </w:r>
      <w:r w:rsidRPr="009952C5">
        <w:rPr>
          <w:rFonts w:ascii="Simplified Arabic" w:eastAsia="Calibri" w:hAnsi="Simplified Arabic" w:cs="Simplified Arabic" w:hint="cs"/>
          <w:sz w:val="28"/>
          <w:szCs w:val="28"/>
          <w:rtl/>
        </w:rPr>
        <w:t xml:space="preserve"> بعدها</w:t>
      </w:r>
      <w:r w:rsidRPr="009952C5">
        <w:rPr>
          <w:rFonts w:ascii="Simplified Arabic" w:eastAsia="Calibri" w:hAnsi="Simplified Arabic" w:cs="Simplified Arabic"/>
          <w:sz w:val="28"/>
          <w:szCs w:val="28"/>
          <w:rtl/>
        </w:rPr>
        <w:t xml:space="preserve"> إلى </w:t>
      </w:r>
      <w:r w:rsidRPr="009952C5">
        <w:rPr>
          <w:rFonts w:ascii="Simplified Arabic" w:eastAsia="Calibri" w:hAnsi="Simplified Arabic" w:cs="Simplified Arabic" w:hint="cs"/>
          <w:sz w:val="28"/>
          <w:szCs w:val="28"/>
          <w:rtl/>
        </w:rPr>
        <w:t>مورغان ستانلي لإدارة الأصول</w:t>
      </w:r>
      <w:r w:rsidRPr="009952C5">
        <w:rPr>
          <w:rFonts w:ascii="Simplified Arabic" w:eastAsia="Calibri" w:hAnsi="Simplified Arabic" w:cs="Simplified Arabic"/>
          <w:sz w:val="28"/>
          <w:szCs w:val="28"/>
          <w:rtl/>
        </w:rPr>
        <w:t xml:space="preserve"> في نيويورك، حيث </w:t>
      </w:r>
      <w:r w:rsidRPr="009952C5">
        <w:rPr>
          <w:rFonts w:ascii="Simplified Arabic" w:eastAsia="Calibri" w:hAnsi="Simplified Arabic" w:cs="Simplified Arabic" w:hint="cs"/>
          <w:sz w:val="28"/>
          <w:szCs w:val="28"/>
          <w:rtl/>
        </w:rPr>
        <w:t xml:space="preserve">شغل منصب </w:t>
      </w:r>
      <w:r w:rsidRPr="009952C5">
        <w:rPr>
          <w:rFonts w:ascii="Simplified Arabic" w:eastAsia="Calibri" w:hAnsi="Simplified Arabic" w:cs="Simplified Arabic"/>
          <w:sz w:val="28"/>
          <w:szCs w:val="28"/>
          <w:rtl/>
        </w:rPr>
        <w:t>مدير</w:t>
      </w:r>
      <w:r w:rsidRPr="009952C5">
        <w:rPr>
          <w:rFonts w:ascii="Simplified Arabic" w:eastAsia="Calibri" w:hAnsi="Simplified Arabic" w:cs="Simplified Arabic" w:hint="cs"/>
          <w:sz w:val="28"/>
          <w:szCs w:val="28"/>
          <w:rtl/>
        </w:rPr>
        <w:t xml:space="preserve"> المحفظة الاستثمارية الخاصة بالهيئة العامة للاستثمار</w:t>
      </w:r>
      <w:r w:rsidRPr="009952C5">
        <w:rPr>
          <w:rFonts w:ascii="Simplified Arabic" w:eastAsia="Calibri" w:hAnsi="Simplified Arabic" w:cs="Simplified Arabic"/>
          <w:sz w:val="28"/>
          <w:szCs w:val="28"/>
          <w:rtl/>
        </w:rPr>
        <w:t>.</w:t>
      </w:r>
    </w:p>
    <w:p w14:paraId="6B8ABFEC"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 xml:space="preserve">ويشغل </w:t>
      </w:r>
      <w:r w:rsidRPr="009952C5">
        <w:rPr>
          <w:rFonts w:ascii="Simplified Arabic" w:eastAsia="Calibri" w:hAnsi="Simplified Arabic" w:cs="Simplified Arabic"/>
          <w:sz w:val="28"/>
          <w:szCs w:val="28"/>
          <w:rtl/>
        </w:rPr>
        <w:t xml:space="preserve">السيد الطاحوس </w:t>
      </w:r>
      <w:r w:rsidRPr="009952C5">
        <w:rPr>
          <w:rFonts w:ascii="Simplified Arabic" w:eastAsia="Calibri" w:hAnsi="Simplified Arabic" w:cs="Simplified Arabic" w:hint="cs"/>
          <w:sz w:val="28"/>
          <w:szCs w:val="28"/>
          <w:rtl/>
        </w:rPr>
        <w:t>منصب</w:t>
      </w:r>
      <w:r w:rsidRPr="009952C5">
        <w:rPr>
          <w:rFonts w:ascii="Simplified Arabic" w:eastAsia="Calibri" w:hAnsi="Simplified Arabic" w:cs="Simplified Arabic"/>
          <w:sz w:val="28"/>
          <w:szCs w:val="28"/>
          <w:rtl/>
        </w:rPr>
        <w:t xml:space="preserve"> المدير التنفيذي </w:t>
      </w:r>
      <w:r w:rsidRPr="009952C5">
        <w:rPr>
          <w:rFonts w:ascii="Simplified Arabic" w:eastAsia="Calibri" w:hAnsi="Simplified Arabic" w:cs="Simplified Arabic" w:hint="cs"/>
          <w:sz w:val="28"/>
          <w:szCs w:val="28"/>
          <w:rtl/>
        </w:rPr>
        <w:t xml:space="preserve">في </w:t>
      </w:r>
      <w:r w:rsidRPr="009952C5">
        <w:rPr>
          <w:rFonts w:ascii="Simplified Arabic" w:eastAsia="Calibri" w:hAnsi="Simplified Arabic" w:cs="Simplified Arabic"/>
          <w:sz w:val="28"/>
          <w:szCs w:val="28"/>
          <w:rtl/>
        </w:rPr>
        <w:t xml:space="preserve">قطاع الأوراق المالية </w:t>
      </w:r>
      <w:r w:rsidRPr="009952C5">
        <w:rPr>
          <w:rFonts w:ascii="Simplified Arabic" w:eastAsia="Calibri" w:hAnsi="Simplified Arabic" w:cs="Simplified Arabic" w:hint="cs"/>
          <w:sz w:val="28"/>
          <w:szCs w:val="28"/>
          <w:rtl/>
        </w:rPr>
        <w:t xml:space="preserve">القابلة للتداول في الهيئة العامة للاستثمار (الكويت)، وهو </w:t>
      </w:r>
      <w:r w:rsidRPr="009952C5">
        <w:rPr>
          <w:rFonts w:ascii="Simplified Arabic" w:eastAsia="Calibri" w:hAnsi="Simplified Arabic" w:cs="Simplified Arabic"/>
          <w:sz w:val="28"/>
          <w:szCs w:val="28"/>
          <w:rtl/>
        </w:rPr>
        <w:t xml:space="preserve">أقدم صندوق للثروة السيادية في العالم، </w:t>
      </w:r>
      <w:r w:rsidRPr="009952C5">
        <w:rPr>
          <w:rFonts w:ascii="Simplified Arabic" w:eastAsia="Calibri" w:hAnsi="Simplified Arabic" w:cs="Simplified Arabic" w:hint="cs"/>
          <w:sz w:val="28"/>
          <w:szCs w:val="28"/>
          <w:rtl/>
        </w:rPr>
        <w:t>بعدما كان يشغل منصب مدير إدارة الأسهم في</w:t>
      </w:r>
      <w:r w:rsidRPr="009952C5">
        <w:rPr>
          <w:rFonts w:ascii="Simplified Arabic" w:eastAsia="Calibri" w:hAnsi="Simplified Arabic" w:cs="Simplified Arabic"/>
          <w:sz w:val="28"/>
          <w:szCs w:val="28"/>
          <w:rtl/>
        </w:rPr>
        <w:t xml:space="preserve"> 2006. </w:t>
      </w:r>
      <w:r w:rsidRPr="009952C5">
        <w:rPr>
          <w:rFonts w:ascii="Simplified Arabic" w:eastAsia="Calibri" w:hAnsi="Simplified Arabic" w:cs="Simplified Arabic" w:hint="cs"/>
          <w:sz w:val="28"/>
          <w:szCs w:val="28"/>
          <w:rtl/>
        </w:rPr>
        <w:t>كما يشغل السيد أحمد الطاحوس منصب</w:t>
      </w:r>
      <w:r w:rsidRPr="009952C5">
        <w:rPr>
          <w:rFonts w:ascii="Simplified Arabic" w:eastAsia="Calibri" w:hAnsi="Simplified Arabic" w:cs="Simplified Arabic"/>
          <w:sz w:val="28"/>
          <w:szCs w:val="28"/>
          <w:rtl/>
        </w:rPr>
        <w:t xml:space="preserve"> رئيس مجلس </w:t>
      </w:r>
      <w:r w:rsidRPr="009952C5">
        <w:rPr>
          <w:rFonts w:ascii="Simplified Arabic" w:eastAsia="Calibri" w:hAnsi="Simplified Arabic" w:cs="Simplified Arabic" w:hint="cs"/>
          <w:sz w:val="28"/>
          <w:szCs w:val="28"/>
          <w:rtl/>
        </w:rPr>
        <w:t>ال</w:t>
      </w:r>
      <w:r w:rsidRPr="009952C5">
        <w:rPr>
          <w:rFonts w:ascii="Simplified Arabic" w:eastAsia="Calibri" w:hAnsi="Simplified Arabic" w:cs="Simplified Arabic"/>
          <w:sz w:val="28"/>
          <w:szCs w:val="28"/>
          <w:rtl/>
        </w:rPr>
        <w:t>إدارة</w:t>
      </w:r>
      <w:r w:rsidRPr="009952C5">
        <w:rPr>
          <w:rFonts w:ascii="Simplified Arabic" w:eastAsia="Calibri" w:hAnsi="Simplified Arabic" w:cs="Simplified Arabic" w:hint="cs"/>
          <w:sz w:val="28"/>
          <w:szCs w:val="28"/>
          <w:rtl/>
        </w:rPr>
        <w:t xml:space="preserve"> في </w:t>
      </w:r>
      <w:r w:rsidRPr="009952C5">
        <w:rPr>
          <w:rFonts w:ascii="Simplified Arabic" w:eastAsia="Calibri" w:hAnsi="Simplified Arabic" w:cs="Simplified Arabic"/>
          <w:sz w:val="28"/>
          <w:szCs w:val="28"/>
          <w:rtl/>
        </w:rPr>
        <w:t>شركة المشروعات السياحية، وهي</w:t>
      </w:r>
      <w:r w:rsidRPr="009952C5">
        <w:rPr>
          <w:rFonts w:ascii="Simplified Arabic" w:eastAsia="Calibri" w:hAnsi="Simplified Arabic" w:cs="Simplified Arabic" w:hint="cs"/>
          <w:sz w:val="28"/>
          <w:szCs w:val="28"/>
          <w:rtl/>
        </w:rPr>
        <w:t xml:space="preserve"> من الشركات</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ال</w:t>
      </w:r>
      <w:r w:rsidRPr="009952C5">
        <w:rPr>
          <w:rFonts w:ascii="Simplified Arabic" w:eastAsia="Calibri" w:hAnsi="Simplified Arabic" w:cs="Simplified Arabic"/>
          <w:sz w:val="28"/>
          <w:szCs w:val="28"/>
          <w:rtl/>
        </w:rPr>
        <w:t>رائدة في</w:t>
      </w:r>
      <w:r w:rsidRPr="009952C5">
        <w:rPr>
          <w:rFonts w:ascii="Simplified Arabic" w:eastAsia="Calibri" w:hAnsi="Simplified Arabic" w:cs="Simplified Arabic" w:hint="cs"/>
          <w:sz w:val="28"/>
          <w:szCs w:val="28"/>
          <w:rtl/>
        </w:rPr>
        <w:t xml:space="preserve"> تطوير وتنمية السياحة في الكويت،</w:t>
      </w:r>
      <w:r w:rsidRPr="009952C5">
        <w:rPr>
          <w:rFonts w:ascii="Simplified Arabic" w:eastAsia="Calibri" w:hAnsi="Simplified Arabic" w:cs="Simplified Arabic"/>
          <w:sz w:val="28"/>
          <w:szCs w:val="28"/>
          <w:rtl/>
        </w:rPr>
        <w:t xml:space="preserve"> كما </w:t>
      </w:r>
      <w:r w:rsidRPr="009952C5">
        <w:rPr>
          <w:rFonts w:ascii="Simplified Arabic" w:eastAsia="Calibri" w:hAnsi="Simplified Arabic" w:cs="Simplified Arabic" w:hint="cs"/>
          <w:sz w:val="28"/>
          <w:szCs w:val="28"/>
          <w:rtl/>
        </w:rPr>
        <w:t>يشغل منصب</w:t>
      </w:r>
      <w:r w:rsidRPr="009952C5">
        <w:rPr>
          <w:rFonts w:ascii="Simplified Arabic" w:eastAsia="Calibri" w:hAnsi="Simplified Arabic" w:cs="Simplified Arabic"/>
          <w:sz w:val="28"/>
          <w:szCs w:val="28"/>
          <w:rtl/>
        </w:rPr>
        <w:t xml:space="preserve"> عضو مجلس إدارة بنك الكويت الصناعي منذ عام 2011.</w:t>
      </w:r>
    </w:p>
    <w:p w14:paraId="09DF84CD" w14:textId="710AEFA7" w:rsidR="00A21805" w:rsidRPr="009952C5" w:rsidRDefault="00A21805" w:rsidP="00E518FA">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وشغل السيد الطاحوس عضوية</w:t>
      </w:r>
      <w:r w:rsidRPr="009952C5">
        <w:rPr>
          <w:rFonts w:ascii="Simplified Arabic" w:eastAsia="Calibri" w:hAnsi="Simplified Arabic" w:cs="Simplified Arabic"/>
          <w:sz w:val="28"/>
          <w:szCs w:val="28"/>
          <w:rtl/>
        </w:rPr>
        <w:t xml:space="preserve"> مجلس </w:t>
      </w:r>
      <w:r w:rsidRPr="009952C5">
        <w:rPr>
          <w:rFonts w:ascii="Simplified Arabic" w:eastAsia="Calibri" w:hAnsi="Simplified Arabic" w:cs="Simplified Arabic" w:hint="cs"/>
          <w:sz w:val="28"/>
          <w:szCs w:val="28"/>
          <w:rtl/>
        </w:rPr>
        <w:t>ال</w:t>
      </w:r>
      <w:r w:rsidRPr="009952C5">
        <w:rPr>
          <w:rFonts w:ascii="Simplified Arabic" w:eastAsia="Calibri" w:hAnsi="Simplified Arabic" w:cs="Simplified Arabic"/>
          <w:sz w:val="28"/>
          <w:szCs w:val="28"/>
          <w:rtl/>
        </w:rPr>
        <w:t xml:space="preserve">إدارة </w:t>
      </w:r>
      <w:r w:rsidRPr="009952C5">
        <w:rPr>
          <w:rFonts w:ascii="Simplified Arabic" w:eastAsia="Calibri" w:hAnsi="Simplified Arabic" w:cs="Simplified Arabic" w:hint="cs"/>
          <w:sz w:val="28"/>
          <w:szCs w:val="28"/>
          <w:rtl/>
        </w:rPr>
        <w:t xml:space="preserve">في </w:t>
      </w:r>
      <w:r w:rsidRPr="009952C5">
        <w:rPr>
          <w:rFonts w:ascii="Simplified Arabic" w:eastAsia="Calibri" w:hAnsi="Simplified Arabic" w:cs="Simplified Arabic"/>
          <w:sz w:val="28"/>
          <w:szCs w:val="28"/>
          <w:rtl/>
        </w:rPr>
        <w:t>الشركة المصرية الكويتية للتنمية والاستثمار، وهي شركة متخصصة في إدارة المش</w:t>
      </w:r>
      <w:r w:rsidRPr="009952C5">
        <w:rPr>
          <w:rFonts w:ascii="Simplified Arabic" w:eastAsia="Calibri" w:hAnsi="Simplified Arabic" w:cs="Simplified Arabic" w:hint="cs"/>
          <w:sz w:val="28"/>
          <w:szCs w:val="28"/>
          <w:rtl/>
        </w:rPr>
        <w:t xml:space="preserve">روعات </w:t>
      </w:r>
      <w:r w:rsidRPr="009952C5">
        <w:rPr>
          <w:rFonts w:ascii="Simplified Arabic" w:eastAsia="Calibri" w:hAnsi="Simplified Arabic" w:cs="Simplified Arabic"/>
          <w:sz w:val="28"/>
          <w:szCs w:val="28"/>
          <w:rtl/>
        </w:rPr>
        <w:t>العقارية والسياحية</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كما شغل منصب عضو مجلس </w:t>
      </w:r>
      <w:r w:rsidRPr="009952C5">
        <w:rPr>
          <w:rFonts w:ascii="Simplified Arabic" w:eastAsia="Calibri" w:hAnsi="Simplified Arabic" w:cs="Simplified Arabic" w:hint="cs"/>
          <w:sz w:val="28"/>
          <w:szCs w:val="28"/>
          <w:rtl/>
        </w:rPr>
        <w:t>ال</w:t>
      </w:r>
      <w:r w:rsidRPr="009952C5">
        <w:rPr>
          <w:rFonts w:ascii="Simplified Arabic" w:eastAsia="Calibri" w:hAnsi="Simplified Arabic" w:cs="Simplified Arabic"/>
          <w:sz w:val="28"/>
          <w:szCs w:val="28"/>
          <w:rtl/>
        </w:rPr>
        <w:t>إدارة</w:t>
      </w:r>
      <w:r w:rsidRPr="009952C5">
        <w:rPr>
          <w:rFonts w:ascii="Simplified Arabic" w:eastAsia="Calibri" w:hAnsi="Simplified Arabic" w:cs="Simplified Arabic" w:hint="cs"/>
          <w:sz w:val="28"/>
          <w:szCs w:val="28"/>
          <w:rtl/>
        </w:rPr>
        <w:t xml:space="preserve"> في</w:t>
      </w:r>
      <w:r w:rsidRPr="009952C5">
        <w:rPr>
          <w:rFonts w:ascii="Simplified Arabic" w:eastAsia="Calibri" w:hAnsi="Simplified Arabic" w:cs="Simplified Arabic"/>
          <w:sz w:val="28"/>
          <w:szCs w:val="28"/>
          <w:rtl/>
        </w:rPr>
        <w:t xml:space="preserve"> البنك ال</w:t>
      </w:r>
      <w:r w:rsidRPr="009952C5">
        <w:rPr>
          <w:rFonts w:ascii="Simplified Arabic" w:eastAsia="Calibri" w:hAnsi="Simplified Arabic" w:cs="Simplified Arabic" w:hint="cs"/>
          <w:sz w:val="28"/>
          <w:szCs w:val="28"/>
          <w:rtl/>
        </w:rPr>
        <w:t>أهلي</w:t>
      </w:r>
      <w:r w:rsidRPr="009952C5">
        <w:rPr>
          <w:rFonts w:ascii="Simplified Arabic" w:eastAsia="Calibri" w:hAnsi="Simplified Arabic" w:cs="Simplified Arabic"/>
          <w:sz w:val="28"/>
          <w:szCs w:val="28"/>
          <w:rtl/>
        </w:rPr>
        <w:t xml:space="preserve"> الأردني، </w:t>
      </w: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بنك الإسكان للتجارة والتمويل (الأردن).</w:t>
      </w:r>
    </w:p>
    <w:p w14:paraId="5EF655AF" w14:textId="77777777" w:rsidR="00A21805" w:rsidRPr="009952C5" w:rsidRDefault="00A21805" w:rsidP="00A21805">
      <w:pPr>
        <w:widowControl/>
        <w:bidi/>
        <w:jc w:val="mediumKashida"/>
        <w:rPr>
          <w:rFonts w:ascii="Simplified Arabic" w:eastAsia="Calibri" w:hAnsi="Simplified Arabic" w:cs="Simplified Arabic"/>
          <w:b/>
          <w:bCs/>
          <w:sz w:val="28"/>
          <w:szCs w:val="28"/>
          <w:rtl/>
        </w:rPr>
      </w:pPr>
      <w:commentRangeStart w:id="3"/>
      <w:r w:rsidRPr="009952C5">
        <w:rPr>
          <w:rFonts w:ascii="Simplified Arabic" w:eastAsia="Calibri" w:hAnsi="Simplified Arabic" w:cs="Simplified Arabic"/>
          <w:b/>
          <w:bCs/>
          <w:sz w:val="28"/>
          <w:szCs w:val="28"/>
          <w:rtl/>
        </w:rPr>
        <w:t>السيد سعود أحمد النهاري</w:t>
      </w:r>
    </w:p>
    <w:p w14:paraId="2B41F0AB"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 xml:space="preserve">عضو </w:t>
      </w:r>
      <w:r w:rsidRPr="009952C5">
        <w:rPr>
          <w:rFonts w:ascii="Simplified Arabic" w:eastAsia="Calibri" w:hAnsi="Simplified Arabic" w:cs="Simplified Arabic"/>
          <w:b/>
          <w:bCs/>
          <w:sz w:val="28"/>
          <w:szCs w:val="28"/>
          <w:rtl/>
        </w:rPr>
        <w:t>غير تنفيذي/ غير مستقل</w:t>
      </w:r>
    </w:p>
    <w:p w14:paraId="61650791" w14:textId="4B98E09D" w:rsidR="00A21805" w:rsidRPr="009952C5" w:rsidRDefault="00A21805" w:rsidP="00E518FA">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تم تعيين السيد سعود النهاري رسمي</w:t>
      </w:r>
      <w:r w:rsidRPr="009952C5">
        <w:rPr>
          <w:rFonts w:ascii="Simplified Arabic" w:eastAsia="Calibri" w:hAnsi="Simplified Arabic" w:cs="Simplified Arabic" w:hint="cs"/>
          <w:sz w:val="28"/>
          <w:szCs w:val="28"/>
          <w:rtl/>
        </w:rPr>
        <w:t>اً</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عضواً</w:t>
      </w:r>
      <w:r w:rsidRPr="009952C5">
        <w:rPr>
          <w:rFonts w:ascii="Simplified Arabic" w:eastAsia="Calibri" w:hAnsi="Simplified Arabic" w:cs="Simplified Arabic"/>
          <w:sz w:val="28"/>
          <w:szCs w:val="28"/>
          <w:rtl/>
        </w:rPr>
        <w:t xml:space="preserve"> في مجلس إدارة زين البحرين في 18 ديسمبر 2018. و</w:t>
      </w:r>
      <w:r w:rsidRPr="009952C5">
        <w:rPr>
          <w:rFonts w:ascii="Simplified Arabic" w:eastAsia="Calibri" w:hAnsi="Simplified Arabic" w:cs="Simplified Arabic" w:hint="cs"/>
          <w:sz w:val="28"/>
          <w:szCs w:val="28"/>
          <w:rtl/>
        </w:rPr>
        <w:t>هو عضو</w:t>
      </w:r>
      <w:r w:rsidRPr="009952C5">
        <w:rPr>
          <w:rFonts w:ascii="Simplified Arabic" w:eastAsia="Calibri" w:hAnsi="Simplified Arabic" w:cs="Simplified Arabic"/>
          <w:sz w:val="28"/>
          <w:szCs w:val="28"/>
          <w:rtl/>
        </w:rPr>
        <w:t xml:space="preserve"> مجلس إدارة مجموعة زين (</w:t>
      </w:r>
      <w:r w:rsidRPr="009952C5">
        <w:rPr>
          <w:rFonts w:ascii="Simplified Arabic" w:eastAsia="Calibri" w:hAnsi="Simplified Arabic" w:cs="Simplified Arabic" w:hint="cs"/>
          <w:sz w:val="28"/>
          <w:szCs w:val="28"/>
          <w:rtl/>
        </w:rPr>
        <w:t>شركة الاتصالات المتنقلة</w:t>
      </w:r>
      <w:r w:rsidRPr="009952C5">
        <w:rPr>
          <w:rFonts w:ascii="Simplified Arabic" w:eastAsia="Calibri" w:hAnsi="Simplified Arabic" w:cs="Simplified Arabic"/>
          <w:sz w:val="28"/>
          <w:szCs w:val="28"/>
          <w:rtl/>
        </w:rPr>
        <w:t xml:space="preserve">). كما يشغل منصب الرئيس التنفيذي </w:t>
      </w:r>
      <w:r w:rsidRPr="009952C5">
        <w:rPr>
          <w:rFonts w:ascii="Simplified Arabic" w:eastAsia="Calibri" w:hAnsi="Simplified Arabic" w:cs="Simplified Arabic" w:hint="cs"/>
          <w:sz w:val="28"/>
          <w:szCs w:val="28"/>
          <w:rtl/>
        </w:rPr>
        <w:t>لمؤسسة خدمات الموانئ (</w:t>
      </w:r>
      <w:r w:rsidRPr="009952C5">
        <w:rPr>
          <w:rFonts w:ascii="Simplified Arabic" w:eastAsia="Calibri" w:hAnsi="Simplified Arabic" w:cs="Simplified Arabic"/>
          <w:sz w:val="28"/>
          <w:szCs w:val="28"/>
        </w:rPr>
        <w:t>SAOG</w:t>
      </w:r>
      <w:r w:rsidRPr="009952C5">
        <w:rPr>
          <w:rFonts w:ascii="Simplified Arabic" w:eastAsia="Calibri" w:hAnsi="Simplified Arabic" w:cs="Simplified Arabic" w:hint="cs"/>
          <w:sz w:val="28"/>
          <w:szCs w:val="28"/>
          <w:rtl/>
          <w:lang w:bidi="ar-SY"/>
        </w:rPr>
        <w:t>)</w:t>
      </w:r>
      <w:r w:rsidRPr="009952C5">
        <w:rPr>
          <w:rFonts w:ascii="Simplified Arabic" w:eastAsia="Calibri" w:hAnsi="Simplified Arabic" w:cs="Simplified Arabic" w:hint="cs"/>
          <w:sz w:val="28"/>
          <w:szCs w:val="28"/>
          <w:rtl/>
        </w:rPr>
        <w:t>، ومنصب</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 xml:space="preserve">نائب </w:t>
      </w:r>
      <w:r w:rsidRPr="009952C5">
        <w:rPr>
          <w:rFonts w:ascii="Simplified Arabic" w:eastAsia="Calibri" w:hAnsi="Simplified Arabic" w:cs="Simplified Arabic"/>
          <w:sz w:val="28"/>
          <w:szCs w:val="28"/>
          <w:rtl/>
        </w:rPr>
        <w:t xml:space="preserve">رئيس مجلس إدارة </w:t>
      </w:r>
      <w:r w:rsidRPr="009952C5">
        <w:rPr>
          <w:rFonts w:ascii="Simplified Arabic" w:eastAsia="Calibri" w:hAnsi="Simplified Arabic" w:cs="Simplified Arabic" w:hint="cs"/>
          <w:sz w:val="28"/>
          <w:szCs w:val="28"/>
          <w:rtl/>
        </w:rPr>
        <w:t>الشركة العمانية</w:t>
      </w:r>
      <w:r w:rsidRPr="009952C5">
        <w:rPr>
          <w:rFonts w:ascii="Simplified Arabic" w:eastAsia="Calibri" w:hAnsi="Simplified Arabic" w:cs="Simplified Arabic"/>
          <w:sz w:val="28"/>
          <w:szCs w:val="28"/>
          <w:rtl/>
        </w:rPr>
        <w:t xml:space="preserve"> المتحدة للتأمين </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ش.م.ع.ع</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 xml:space="preserve">عضو مجلس إدارة صندوق عمان العربي. </w:t>
      </w:r>
      <w:r w:rsidRPr="009952C5">
        <w:rPr>
          <w:rFonts w:ascii="Simplified Arabic" w:eastAsia="Calibri" w:hAnsi="Simplified Arabic" w:cs="Simplified Arabic" w:hint="cs"/>
          <w:sz w:val="28"/>
          <w:szCs w:val="28"/>
          <w:rtl/>
        </w:rPr>
        <w:t>يحمل السيد النهاري</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دبلوم</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الدراسات</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العليا</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في</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إدارة</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الموانئ،</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يتمتع بخبرة إدارية واسعة</w:t>
      </w:r>
      <w:r w:rsidRPr="009952C5">
        <w:rPr>
          <w:rFonts w:ascii="Simplified Arabic" w:eastAsia="Calibri" w:hAnsi="Simplified Arabic" w:cs="Simplified Arabic" w:hint="cs"/>
          <w:sz w:val="28"/>
          <w:szCs w:val="28"/>
          <w:rtl/>
        </w:rPr>
        <w:t xml:space="preserve"> و</w:t>
      </w:r>
      <w:r w:rsidRPr="009952C5">
        <w:rPr>
          <w:rFonts w:ascii="Simplified Arabic" w:eastAsia="Calibri" w:hAnsi="Simplified Arabic" w:cs="Simplified Arabic"/>
          <w:sz w:val="28"/>
          <w:szCs w:val="28"/>
          <w:rtl/>
        </w:rPr>
        <w:t>دراية</w:t>
      </w:r>
      <w:r w:rsidRPr="009952C5">
        <w:rPr>
          <w:rFonts w:ascii="Simplified Arabic" w:eastAsia="Calibri" w:hAnsi="Simplified Arabic" w:cs="Simplified Arabic" w:hint="cs"/>
          <w:sz w:val="28"/>
          <w:szCs w:val="28"/>
          <w:rtl/>
        </w:rPr>
        <w:t xml:space="preserve"> كبيرة</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 xml:space="preserve">بنظم </w:t>
      </w:r>
      <w:r w:rsidRPr="009952C5">
        <w:rPr>
          <w:rFonts w:ascii="Simplified Arabic" w:eastAsia="Calibri" w:hAnsi="Simplified Arabic" w:cs="Simplified Arabic"/>
          <w:sz w:val="28"/>
          <w:szCs w:val="28"/>
          <w:rtl/>
        </w:rPr>
        <w:t>حوكمة الشركات</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و</w:t>
      </w:r>
      <w:r w:rsidRPr="009952C5">
        <w:rPr>
          <w:rFonts w:ascii="Simplified Arabic" w:eastAsia="Calibri" w:hAnsi="Simplified Arabic" w:cs="Simplified Arabic" w:hint="cs"/>
          <w:sz w:val="28"/>
          <w:szCs w:val="28"/>
          <w:rtl/>
        </w:rPr>
        <w:t xml:space="preserve">هو </w:t>
      </w:r>
      <w:r w:rsidRPr="009952C5">
        <w:rPr>
          <w:rFonts w:ascii="Simplified Arabic" w:eastAsia="Calibri" w:hAnsi="Simplified Arabic" w:cs="Simplified Arabic"/>
          <w:sz w:val="28"/>
          <w:szCs w:val="28"/>
          <w:rtl/>
        </w:rPr>
        <w:t xml:space="preserve">عضو مجلس إدارة مرخص من </w:t>
      </w:r>
      <w:r w:rsidRPr="009952C5">
        <w:rPr>
          <w:rFonts w:ascii="Simplified Arabic" w:eastAsia="Calibri" w:hAnsi="Simplified Arabic" w:cs="Simplified Arabic" w:hint="cs"/>
          <w:sz w:val="28"/>
          <w:szCs w:val="28"/>
          <w:rtl/>
        </w:rPr>
        <w:t>قبل ال</w:t>
      </w:r>
      <w:r w:rsidRPr="009952C5">
        <w:rPr>
          <w:rFonts w:ascii="Simplified Arabic" w:eastAsia="Calibri" w:hAnsi="Simplified Arabic" w:cs="Simplified Arabic"/>
          <w:sz w:val="28"/>
          <w:szCs w:val="28"/>
          <w:rtl/>
        </w:rPr>
        <w:t xml:space="preserve">هيئة </w:t>
      </w:r>
      <w:r w:rsidRPr="009952C5">
        <w:rPr>
          <w:rFonts w:ascii="Simplified Arabic" w:eastAsia="Calibri" w:hAnsi="Simplified Arabic" w:cs="Simplified Arabic" w:hint="cs"/>
          <w:sz w:val="28"/>
          <w:szCs w:val="28"/>
          <w:rtl/>
        </w:rPr>
        <w:t>العامة ل</w:t>
      </w:r>
      <w:r w:rsidRPr="009952C5">
        <w:rPr>
          <w:rFonts w:ascii="Simplified Arabic" w:eastAsia="Calibri" w:hAnsi="Simplified Arabic" w:cs="Simplified Arabic"/>
          <w:sz w:val="28"/>
          <w:szCs w:val="28"/>
          <w:rtl/>
        </w:rPr>
        <w:t>سوق المال في سلطنة عمان.</w:t>
      </w:r>
      <w:commentRangeEnd w:id="3"/>
      <w:r w:rsidR="00BC29EB">
        <w:rPr>
          <w:rStyle w:val="CommentReference"/>
        </w:rPr>
        <w:commentReference w:id="3"/>
      </w:r>
    </w:p>
    <w:p w14:paraId="7BE02787" w14:textId="77777777" w:rsidR="00A21805" w:rsidRPr="009952C5" w:rsidRDefault="00A21805" w:rsidP="00A21805">
      <w:pPr>
        <w:widowControl/>
        <w:bidi/>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 xml:space="preserve">السيد </w:t>
      </w:r>
      <w:r w:rsidRPr="009952C5">
        <w:rPr>
          <w:rFonts w:ascii="Simplified Arabic" w:eastAsia="Calibri" w:hAnsi="Simplified Arabic" w:cs="Simplified Arabic"/>
          <w:b/>
          <w:bCs/>
          <w:sz w:val="28"/>
          <w:szCs w:val="28"/>
          <w:rtl/>
        </w:rPr>
        <w:t>يوسف خالد العبدالرزاق</w:t>
      </w:r>
    </w:p>
    <w:p w14:paraId="61596EC9"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 xml:space="preserve">عضو </w:t>
      </w:r>
      <w:r w:rsidRPr="009952C5">
        <w:rPr>
          <w:rFonts w:ascii="Simplified Arabic" w:eastAsia="Calibri" w:hAnsi="Simplified Arabic" w:cs="Simplified Arabic"/>
          <w:b/>
          <w:bCs/>
          <w:sz w:val="28"/>
          <w:szCs w:val="28"/>
          <w:rtl/>
        </w:rPr>
        <w:t>غير تنفيذي/ غير مستقل</w:t>
      </w:r>
    </w:p>
    <w:p w14:paraId="3EFC01E4"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تم تعيين السيد يوسف العبد الرزاق في مجلس إدارة زين البحرين في 27 نوفمبر 2018</w:t>
      </w:r>
      <w:r w:rsidRPr="009952C5">
        <w:rPr>
          <w:rFonts w:ascii="Simplified Arabic" w:eastAsia="Calibri" w:hAnsi="Simplified Arabic" w:cs="Simplified Arabic" w:hint="cs"/>
          <w:sz w:val="28"/>
          <w:szCs w:val="28"/>
          <w:rtl/>
        </w:rPr>
        <w:t xml:space="preserve">، وهو </w:t>
      </w:r>
      <w:r w:rsidRPr="009952C5">
        <w:rPr>
          <w:rFonts w:ascii="Simplified Arabic" w:eastAsia="Calibri" w:hAnsi="Simplified Arabic" w:cs="Simplified Arabic"/>
          <w:sz w:val="28"/>
          <w:szCs w:val="28"/>
          <w:rtl/>
        </w:rPr>
        <w:t xml:space="preserve">عضو مجلس إدارة في مجموعة زين كممثل </w:t>
      </w:r>
      <w:r w:rsidRPr="009952C5">
        <w:rPr>
          <w:rFonts w:ascii="Simplified Arabic" w:eastAsia="Calibri" w:hAnsi="Simplified Arabic" w:cs="Simplified Arabic" w:hint="cs"/>
          <w:sz w:val="28"/>
          <w:szCs w:val="28"/>
          <w:rtl/>
        </w:rPr>
        <w:t>عن ال</w:t>
      </w:r>
      <w:r w:rsidRPr="009952C5">
        <w:rPr>
          <w:rFonts w:ascii="Simplified Arabic" w:eastAsia="Calibri" w:hAnsi="Simplified Arabic" w:cs="Simplified Arabic"/>
          <w:sz w:val="28"/>
          <w:szCs w:val="28"/>
          <w:rtl/>
        </w:rPr>
        <w:t>هيئة</w:t>
      </w:r>
      <w:r w:rsidRPr="009952C5">
        <w:rPr>
          <w:rFonts w:ascii="Simplified Arabic" w:eastAsia="Calibri" w:hAnsi="Simplified Arabic" w:cs="Simplified Arabic" w:hint="cs"/>
          <w:sz w:val="28"/>
          <w:szCs w:val="28"/>
          <w:rtl/>
        </w:rPr>
        <w:t xml:space="preserve"> العامة</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ل</w:t>
      </w:r>
      <w:r w:rsidRPr="009952C5">
        <w:rPr>
          <w:rFonts w:ascii="Simplified Arabic" w:eastAsia="Calibri" w:hAnsi="Simplified Arabic" w:cs="Simplified Arabic"/>
          <w:sz w:val="28"/>
          <w:szCs w:val="28"/>
          <w:rtl/>
        </w:rPr>
        <w:t>لاستثمار الكويتية. انضم</w:t>
      </w:r>
      <w:r w:rsidRPr="009952C5">
        <w:rPr>
          <w:rFonts w:ascii="Calibri" w:eastAsia="Calibri" w:hAnsi="Calibri" w:cs="Arial" w:hint="cs"/>
          <w:rtl/>
        </w:rPr>
        <w:t xml:space="preserve"> </w:t>
      </w:r>
      <w:r w:rsidRPr="009952C5">
        <w:rPr>
          <w:rFonts w:ascii="Simplified Arabic" w:eastAsia="Calibri" w:hAnsi="Simplified Arabic" w:cs="Simplified Arabic" w:hint="cs"/>
          <w:sz w:val="28"/>
          <w:szCs w:val="28"/>
          <w:rtl/>
        </w:rPr>
        <w:t>العبد</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الرزاق</w:t>
      </w:r>
      <w:r w:rsidRPr="009952C5">
        <w:rPr>
          <w:rFonts w:ascii="Simplified Arabic" w:eastAsia="Calibri" w:hAnsi="Simplified Arabic" w:cs="Simplified Arabic"/>
          <w:sz w:val="28"/>
          <w:szCs w:val="28"/>
          <w:rtl/>
        </w:rPr>
        <w:t xml:space="preserve"> إلى </w:t>
      </w:r>
      <w:r w:rsidRPr="009952C5">
        <w:rPr>
          <w:rFonts w:ascii="Simplified Arabic" w:eastAsia="Calibri" w:hAnsi="Simplified Arabic" w:cs="Simplified Arabic" w:hint="cs"/>
          <w:sz w:val="28"/>
          <w:szCs w:val="28"/>
          <w:rtl/>
        </w:rPr>
        <w:t>هيئة الاستثمار الكويتية</w:t>
      </w:r>
      <w:r w:rsidRPr="009952C5">
        <w:rPr>
          <w:rFonts w:ascii="Simplified Arabic" w:eastAsia="Calibri" w:hAnsi="Simplified Arabic" w:cs="Simplified Arabic"/>
          <w:sz w:val="28"/>
          <w:szCs w:val="28"/>
          <w:rtl/>
        </w:rPr>
        <w:t xml:space="preserve"> في عام 2006، وهو يشغل حالي</w:t>
      </w:r>
      <w:r w:rsidRPr="009952C5">
        <w:rPr>
          <w:rFonts w:ascii="Simplified Arabic" w:eastAsia="Calibri" w:hAnsi="Simplified Arabic" w:cs="Simplified Arabic" w:hint="cs"/>
          <w:sz w:val="28"/>
          <w:szCs w:val="28"/>
          <w:rtl/>
        </w:rPr>
        <w:t>اً</w:t>
      </w:r>
      <w:r w:rsidRPr="009952C5">
        <w:rPr>
          <w:rFonts w:ascii="Simplified Arabic" w:eastAsia="Calibri" w:hAnsi="Simplified Arabic" w:cs="Simplified Arabic"/>
          <w:sz w:val="28"/>
          <w:szCs w:val="28"/>
          <w:rtl/>
        </w:rPr>
        <w:t xml:space="preserve"> منصب مدير الاستثمار في قطاع الاحتياطي العام </w:t>
      </w:r>
      <w:r w:rsidRPr="009952C5">
        <w:rPr>
          <w:rFonts w:ascii="Simplified Arabic" w:eastAsia="Calibri" w:hAnsi="Simplified Arabic" w:cs="Simplified Arabic" w:hint="cs"/>
          <w:sz w:val="28"/>
          <w:szCs w:val="28"/>
          <w:rtl/>
        </w:rPr>
        <w:t>في</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دائرة</w:t>
      </w:r>
      <w:r w:rsidRPr="009952C5">
        <w:rPr>
          <w:rFonts w:ascii="Simplified Arabic" w:eastAsia="Calibri" w:hAnsi="Simplified Arabic" w:cs="Simplified Arabic"/>
          <w:sz w:val="28"/>
          <w:szCs w:val="28"/>
          <w:rtl/>
        </w:rPr>
        <w:t xml:space="preserve"> الأسهم المحلية.</w:t>
      </w:r>
    </w:p>
    <w:p w14:paraId="64E15EBE"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 xml:space="preserve">كما </w:t>
      </w:r>
      <w:r w:rsidRPr="009952C5">
        <w:rPr>
          <w:rFonts w:ascii="Simplified Arabic" w:eastAsia="Calibri" w:hAnsi="Simplified Arabic" w:cs="Simplified Arabic"/>
          <w:sz w:val="28"/>
          <w:szCs w:val="28"/>
          <w:rtl/>
        </w:rPr>
        <w:t xml:space="preserve">يشغل السيد العبدالرزاق منصب عضو مجلس الإدارة </w:t>
      </w:r>
      <w:r w:rsidRPr="009952C5">
        <w:rPr>
          <w:rFonts w:ascii="Simplified Arabic" w:eastAsia="Calibri" w:hAnsi="Simplified Arabic" w:cs="Simplified Arabic" w:hint="cs"/>
          <w:sz w:val="28"/>
          <w:szCs w:val="28"/>
          <w:rtl/>
        </w:rPr>
        <w:t>وأدواراً رئيسية</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أخرى</w:t>
      </w:r>
      <w:r w:rsidRPr="009952C5">
        <w:rPr>
          <w:rFonts w:ascii="Simplified Arabic" w:eastAsia="Calibri" w:hAnsi="Simplified Arabic" w:cs="Simplified Arabic"/>
          <w:sz w:val="28"/>
          <w:szCs w:val="28"/>
          <w:rtl/>
        </w:rPr>
        <w:t xml:space="preserve"> في العديد من الكيانات الكويتية.</w:t>
      </w:r>
      <w:r w:rsidRPr="009952C5">
        <w:rPr>
          <w:rFonts w:ascii="Simplified Arabic" w:eastAsia="Calibri" w:hAnsi="Simplified Arabic" w:cs="Simplified Arabic" w:hint="cs"/>
          <w:sz w:val="28"/>
          <w:szCs w:val="28"/>
          <w:rtl/>
        </w:rPr>
        <w:t xml:space="preserve"> و</w:t>
      </w:r>
      <w:r w:rsidRPr="009952C5">
        <w:rPr>
          <w:rFonts w:ascii="Simplified Arabic" w:eastAsia="Calibri" w:hAnsi="Simplified Arabic" w:cs="Simplified Arabic"/>
          <w:sz w:val="28"/>
          <w:szCs w:val="28"/>
          <w:rtl/>
        </w:rPr>
        <w:t xml:space="preserve">منذ عام 2012، </w:t>
      </w:r>
      <w:r w:rsidRPr="009952C5">
        <w:rPr>
          <w:rFonts w:ascii="Simplified Arabic" w:eastAsia="Calibri" w:hAnsi="Simplified Arabic" w:cs="Simplified Arabic" w:hint="cs"/>
          <w:sz w:val="28"/>
          <w:szCs w:val="28"/>
          <w:rtl/>
        </w:rPr>
        <w:t xml:space="preserve">يشغل عضوية </w:t>
      </w:r>
      <w:r w:rsidRPr="009952C5">
        <w:rPr>
          <w:rFonts w:ascii="Simplified Arabic" w:eastAsia="Calibri" w:hAnsi="Simplified Arabic" w:cs="Simplified Arabic"/>
          <w:sz w:val="28"/>
          <w:szCs w:val="28"/>
          <w:rtl/>
        </w:rPr>
        <w:t xml:space="preserve">مجلس </w:t>
      </w:r>
      <w:r w:rsidRPr="009952C5">
        <w:rPr>
          <w:rFonts w:ascii="Simplified Arabic" w:eastAsia="Calibri" w:hAnsi="Simplified Arabic" w:cs="Simplified Arabic" w:hint="cs"/>
          <w:sz w:val="28"/>
          <w:szCs w:val="28"/>
          <w:rtl/>
        </w:rPr>
        <w:t>ال</w:t>
      </w:r>
      <w:r w:rsidRPr="009952C5">
        <w:rPr>
          <w:rFonts w:ascii="Simplified Arabic" w:eastAsia="Calibri" w:hAnsi="Simplified Arabic" w:cs="Simplified Arabic"/>
          <w:sz w:val="28"/>
          <w:szCs w:val="28"/>
          <w:rtl/>
        </w:rPr>
        <w:t>إدارة</w:t>
      </w:r>
      <w:r w:rsidRPr="009952C5">
        <w:rPr>
          <w:rFonts w:ascii="Simplified Arabic" w:eastAsia="Calibri" w:hAnsi="Simplified Arabic" w:cs="Simplified Arabic" w:hint="cs"/>
          <w:sz w:val="28"/>
          <w:szCs w:val="28"/>
          <w:rtl/>
        </w:rPr>
        <w:t xml:space="preserve"> في</w:t>
      </w:r>
      <w:r w:rsidRPr="009952C5">
        <w:rPr>
          <w:rFonts w:ascii="Simplified Arabic" w:eastAsia="Calibri" w:hAnsi="Simplified Arabic" w:cs="Simplified Arabic"/>
          <w:sz w:val="28"/>
          <w:szCs w:val="28"/>
          <w:rtl/>
        </w:rPr>
        <w:t xml:space="preserve"> شركة المشروعات السياحية حيث </w:t>
      </w:r>
      <w:r w:rsidRPr="009952C5">
        <w:rPr>
          <w:rFonts w:ascii="Simplified Arabic" w:eastAsia="Calibri" w:hAnsi="Simplified Arabic" w:cs="Simplified Arabic" w:hint="cs"/>
          <w:sz w:val="28"/>
          <w:szCs w:val="28"/>
          <w:rtl/>
        </w:rPr>
        <w:t>يعمل أيضاً</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كع</w:t>
      </w:r>
      <w:r w:rsidRPr="009952C5">
        <w:rPr>
          <w:rFonts w:ascii="Simplified Arabic" w:eastAsia="Calibri" w:hAnsi="Simplified Arabic" w:cs="Simplified Arabic"/>
          <w:sz w:val="28"/>
          <w:szCs w:val="28"/>
          <w:rtl/>
        </w:rPr>
        <w:t>ضو في اللجنة التنفيذية ورئيس لجنة التدقيق. تأسست شركة المشروعات السياحية في عام 1996، وهي شركة رائدة في مجال الترفيه والت</w:t>
      </w:r>
      <w:r w:rsidRPr="009952C5">
        <w:rPr>
          <w:rFonts w:ascii="Simplified Arabic" w:eastAsia="Calibri" w:hAnsi="Simplified Arabic" w:cs="Simplified Arabic" w:hint="cs"/>
          <w:sz w:val="28"/>
          <w:szCs w:val="28"/>
          <w:rtl/>
        </w:rPr>
        <w:t>رويح</w:t>
      </w:r>
      <w:r w:rsidRPr="009952C5">
        <w:rPr>
          <w:rFonts w:ascii="Simplified Arabic" w:eastAsia="Calibri" w:hAnsi="Simplified Arabic" w:cs="Simplified Arabic"/>
          <w:sz w:val="28"/>
          <w:szCs w:val="28"/>
          <w:rtl/>
        </w:rPr>
        <w:t xml:space="preserve"> في الكويت من خلال </w:t>
      </w:r>
      <w:r w:rsidRPr="009952C5">
        <w:rPr>
          <w:rFonts w:ascii="Simplified Arabic" w:eastAsia="Calibri" w:hAnsi="Simplified Arabic" w:cs="Simplified Arabic" w:hint="cs"/>
          <w:sz w:val="28"/>
          <w:szCs w:val="28"/>
          <w:rtl/>
        </w:rPr>
        <w:t>مرافقها المتنوعة والرائدة</w:t>
      </w:r>
      <w:r w:rsidRPr="009952C5">
        <w:rPr>
          <w:rFonts w:ascii="Simplified Arabic" w:eastAsia="Calibri" w:hAnsi="Simplified Arabic" w:cs="Simplified Arabic"/>
          <w:sz w:val="28"/>
          <w:szCs w:val="28"/>
          <w:rtl/>
        </w:rPr>
        <w:t>.</w:t>
      </w:r>
    </w:p>
    <w:p w14:paraId="34FC93D6"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 xml:space="preserve">منذ عام 2015، عمل </w:t>
      </w:r>
      <w:r w:rsidRPr="009952C5">
        <w:rPr>
          <w:rFonts w:ascii="Simplified Arabic" w:eastAsia="Calibri" w:hAnsi="Simplified Arabic" w:cs="Simplified Arabic" w:hint="cs"/>
          <w:sz w:val="28"/>
          <w:szCs w:val="28"/>
          <w:rtl/>
        </w:rPr>
        <w:t>السيد العبدالرزاق</w:t>
      </w:r>
      <w:r w:rsidRPr="009952C5">
        <w:rPr>
          <w:rFonts w:ascii="Simplified Arabic" w:eastAsia="Calibri" w:hAnsi="Simplified Arabic" w:cs="Simplified Arabic"/>
          <w:sz w:val="28"/>
          <w:szCs w:val="28"/>
          <w:rtl/>
        </w:rPr>
        <w:t xml:space="preserve"> كعضو مجلس إدارة ورئيس لجنة التدقيق ورئيس لجنة الموارد البشرية في شركة إدارة المرافق الع</w:t>
      </w:r>
      <w:r w:rsidRPr="009952C5">
        <w:rPr>
          <w:rFonts w:ascii="Simplified Arabic" w:eastAsia="Calibri" w:hAnsi="Simplified Arabic" w:cs="Simplified Arabic" w:hint="cs"/>
          <w:sz w:val="28"/>
          <w:szCs w:val="28"/>
          <w:rtl/>
        </w:rPr>
        <w:t>مومية</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ب</w:t>
      </w:r>
      <w:r w:rsidRPr="009952C5">
        <w:rPr>
          <w:rFonts w:ascii="Simplified Arabic" w:eastAsia="Calibri" w:hAnsi="Simplified Arabic" w:cs="Simplified Arabic"/>
          <w:sz w:val="28"/>
          <w:szCs w:val="28"/>
          <w:rtl/>
        </w:rPr>
        <w:t xml:space="preserve">الكويت، وهي شركة تابعة </w:t>
      </w: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 xml:space="preserve">مملوكة بالكامل </w:t>
      </w:r>
      <w:r w:rsidRPr="009952C5">
        <w:rPr>
          <w:rFonts w:ascii="Simplified Arabic" w:eastAsia="Calibri" w:hAnsi="Simplified Arabic" w:cs="Simplified Arabic" w:hint="cs"/>
          <w:sz w:val="28"/>
          <w:szCs w:val="28"/>
          <w:rtl/>
        </w:rPr>
        <w:t>ل</w:t>
      </w:r>
      <w:r w:rsidRPr="009952C5">
        <w:rPr>
          <w:rFonts w:ascii="Simplified Arabic" w:eastAsia="Calibri" w:hAnsi="Simplified Arabic" w:cs="Simplified Arabic"/>
          <w:sz w:val="28"/>
          <w:szCs w:val="28"/>
          <w:rtl/>
        </w:rPr>
        <w:t xml:space="preserve">لهيئة </w:t>
      </w:r>
      <w:r w:rsidRPr="009952C5">
        <w:rPr>
          <w:rFonts w:ascii="Simplified Arabic" w:eastAsia="Calibri" w:hAnsi="Simplified Arabic" w:cs="Simplified Arabic" w:hint="cs"/>
          <w:sz w:val="28"/>
          <w:szCs w:val="28"/>
          <w:rtl/>
        </w:rPr>
        <w:t>العامة لل</w:t>
      </w:r>
      <w:r w:rsidRPr="009952C5">
        <w:rPr>
          <w:rFonts w:ascii="Simplified Arabic" w:eastAsia="Calibri" w:hAnsi="Simplified Arabic" w:cs="Simplified Arabic"/>
          <w:sz w:val="28"/>
          <w:szCs w:val="28"/>
          <w:rtl/>
        </w:rPr>
        <w:t xml:space="preserve">استثمار الكويتية تأسست في عام 1982 </w:t>
      </w:r>
      <w:r w:rsidRPr="009952C5">
        <w:rPr>
          <w:rFonts w:ascii="Simplified Arabic" w:eastAsia="Calibri" w:hAnsi="Simplified Arabic" w:cs="Simplified Arabic" w:hint="cs"/>
          <w:sz w:val="28"/>
          <w:szCs w:val="28"/>
          <w:rtl/>
        </w:rPr>
        <w:t xml:space="preserve">بهدف </w:t>
      </w:r>
      <w:r w:rsidRPr="009952C5">
        <w:rPr>
          <w:rFonts w:ascii="Simplified Arabic" w:eastAsia="Calibri" w:hAnsi="Simplified Arabic" w:cs="Simplified Arabic"/>
          <w:sz w:val="28"/>
          <w:szCs w:val="28"/>
          <w:rtl/>
        </w:rPr>
        <w:t xml:space="preserve">تنويع الاستثمار الداخلي والتنمية والدخل في الكويت من خلال استغلال الأراضي وأصول </w:t>
      </w:r>
      <w:r w:rsidRPr="009952C5">
        <w:rPr>
          <w:rFonts w:ascii="Simplified Arabic" w:eastAsia="Calibri" w:hAnsi="Simplified Arabic" w:cs="Simplified Arabic" w:hint="cs"/>
          <w:sz w:val="28"/>
          <w:szCs w:val="28"/>
          <w:rtl/>
        </w:rPr>
        <w:t>الدولة</w:t>
      </w:r>
      <w:r w:rsidRPr="009952C5">
        <w:rPr>
          <w:rFonts w:ascii="Simplified Arabic" w:eastAsia="Calibri" w:hAnsi="Simplified Arabic" w:cs="Simplified Arabic"/>
          <w:sz w:val="28"/>
          <w:szCs w:val="28"/>
          <w:rtl/>
        </w:rPr>
        <w:t>.</w:t>
      </w:r>
    </w:p>
    <w:p w14:paraId="66328408" w14:textId="42EDC61F" w:rsidR="00A21805" w:rsidRPr="009952C5" w:rsidRDefault="00A21805" w:rsidP="00E518FA">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في عام 2010، شارك</w:t>
      </w:r>
      <w:r w:rsidRPr="009952C5">
        <w:rPr>
          <w:rFonts w:ascii="Simplified Arabic" w:eastAsia="Calibri" w:hAnsi="Simplified Arabic" w:cs="Simplified Arabic" w:hint="cs"/>
          <w:sz w:val="28"/>
          <w:szCs w:val="28"/>
          <w:rtl/>
        </w:rPr>
        <w:t xml:space="preserve"> السيد العبدالرزاق</w:t>
      </w:r>
      <w:r w:rsidRPr="009952C5">
        <w:rPr>
          <w:rFonts w:ascii="Simplified Arabic" w:eastAsia="Calibri" w:hAnsi="Simplified Arabic" w:cs="Simplified Arabic"/>
          <w:sz w:val="28"/>
          <w:szCs w:val="28"/>
          <w:rtl/>
        </w:rPr>
        <w:t xml:space="preserve"> في مشروع خصخصة الخطوط الجوية الكويتية. </w:t>
      </w: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 xml:space="preserve">على </w:t>
      </w:r>
      <w:r w:rsidRPr="009952C5">
        <w:rPr>
          <w:rFonts w:ascii="Simplified Arabic" w:eastAsia="Calibri" w:hAnsi="Simplified Arabic" w:cs="Simplified Arabic" w:hint="cs"/>
          <w:sz w:val="28"/>
          <w:szCs w:val="28"/>
          <w:rtl/>
        </w:rPr>
        <w:t xml:space="preserve">مدار </w:t>
      </w:r>
      <w:r w:rsidRPr="009952C5">
        <w:rPr>
          <w:rFonts w:ascii="Simplified Arabic" w:eastAsia="Calibri" w:hAnsi="Simplified Arabic" w:cs="Simplified Arabic"/>
          <w:sz w:val="28"/>
          <w:szCs w:val="28"/>
          <w:rtl/>
        </w:rPr>
        <w:t>السن</w:t>
      </w:r>
      <w:r w:rsidRPr="009952C5">
        <w:rPr>
          <w:rFonts w:ascii="Simplified Arabic" w:eastAsia="Calibri" w:hAnsi="Simplified Arabic" w:cs="Simplified Arabic" w:hint="cs"/>
          <w:sz w:val="28"/>
          <w:szCs w:val="28"/>
          <w:rtl/>
        </w:rPr>
        <w:t>وات</w:t>
      </w:r>
      <w:r w:rsidRPr="009952C5">
        <w:rPr>
          <w:rFonts w:ascii="Simplified Arabic" w:eastAsia="Calibri" w:hAnsi="Simplified Arabic" w:cs="Simplified Arabic"/>
          <w:sz w:val="28"/>
          <w:szCs w:val="28"/>
          <w:rtl/>
        </w:rPr>
        <w:t xml:space="preserve">، حضر العديد من الدورات التدريبية والمؤتمرات المعتمدة وحضر </w:t>
      </w:r>
      <w:r w:rsidRPr="009952C5">
        <w:rPr>
          <w:rFonts w:ascii="Simplified Arabic" w:eastAsia="Calibri" w:hAnsi="Simplified Arabic" w:cs="Simplified Arabic" w:hint="cs"/>
          <w:sz w:val="28"/>
          <w:szCs w:val="28"/>
          <w:rtl/>
        </w:rPr>
        <w:t>تدريباً مكثفاً</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على العمل مع دايوا إس بي للاستثمارات ومقرها لندن</w:t>
      </w:r>
      <w:r w:rsidRPr="009952C5">
        <w:rPr>
          <w:rFonts w:ascii="Simplified Arabic" w:eastAsia="Calibri" w:hAnsi="Simplified Arabic" w:cs="Simplified Arabic"/>
          <w:sz w:val="28"/>
          <w:szCs w:val="28"/>
          <w:rtl/>
        </w:rPr>
        <w:t xml:space="preserve">. يحمل السيد العبدالرزاق شهادة </w:t>
      </w:r>
      <w:r w:rsidRPr="009952C5">
        <w:rPr>
          <w:rFonts w:ascii="Simplified Arabic" w:eastAsia="Calibri" w:hAnsi="Simplified Arabic" w:cs="Simplified Arabic" w:hint="cs"/>
          <w:sz w:val="28"/>
          <w:szCs w:val="28"/>
          <w:rtl/>
        </w:rPr>
        <w:t>البكالوريوس</w:t>
      </w:r>
      <w:r w:rsidRPr="009952C5">
        <w:rPr>
          <w:rFonts w:ascii="Simplified Arabic" w:eastAsia="Calibri" w:hAnsi="Simplified Arabic" w:cs="Simplified Arabic"/>
          <w:sz w:val="28"/>
          <w:szCs w:val="28"/>
          <w:rtl/>
        </w:rPr>
        <w:t xml:space="preserve"> في إدارة الأعمال </w:t>
      </w:r>
      <w:r w:rsidRPr="009952C5">
        <w:rPr>
          <w:rFonts w:ascii="Simplified Arabic" w:eastAsia="Calibri" w:hAnsi="Simplified Arabic" w:cs="Simplified Arabic" w:hint="cs"/>
          <w:sz w:val="28"/>
          <w:szCs w:val="28"/>
          <w:rtl/>
        </w:rPr>
        <w:t>ب</w:t>
      </w:r>
      <w:r w:rsidRPr="009952C5">
        <w:rPr>
          <w:rFonts w:ascii="Simplified Arabic" w:eastAsia="Calibri" w:hAnsi="Simplified Arabic" w:cs="Simplified Arabic"/>
          <w:sz w:val="28"/>
          <w:szCs w:val="28"/>
          <w:rtl/>
        </w:rPr>
        <w:t>تخصص في المالية من جامعة الكويت.</w:t>
      </w:r>
    </w:p>
    <w:p w14:paraId="3B0008EA" w14:textId="77777777" w:rsidR="00A21805" w:rsidRPr="009952C5" w:rsidRDefault="00A21805" w:rsidP="00A21805">
      <w:pPr>
        <w:widowControl/>
        <w:bidi/>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السيد علي حسن الخاجة</w:t>
      </w:r>
    </w:p>
    <w:p w14:paraId="0B62C2F7"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hint="cs"/>
          <w:b/>
          <w:bCs/>
          <w:sz w:val="28"/>
          <w:szCs w:val="28"/>
          <w:rtl/>
        </w:rPr>
        <w:t xml:space="preserve">عضو </w:t>
      </w:r>
      <w:r w:rsidRPr="009952C5">
        <w:rPr>
          <w:rFonts w:ascii="Simplified Arabic" w:eastAsia="Calibri" w:hAnsi="Simplified Arabic" w:cs="Simplified Arabic"/>
          <w:b/>
          <w:bCs/>
          <w:sz w:val="28"/>
          <w:szCs w:val="28"/>
          <w:rtl/>
        </w:rPr>
        <w:t>غير تنفيذي/ مستقل</w:t>
      </w:r>
    </w:p>
    <w:p w14:paraId="66DE3BEB"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يتمتع السيد</w:t>
      </w:r>
      <w:r w:rsidRPr="009952C5">
        <w:rPr>
          <w:rFonts w:ascii="Simplified Arabic" w:eastAsia="Calibri" w:hAnsi="Simplified Arabic" w:cs="Simplified Arabic"/>
          <w:sz w:val="28"/>
          <w:szCs w:val="28"/>
          <w:rtl/>
        </w:rPr>
        <w:t xml:space="preserve"> علي حسن الخاجة بخبرة </w:t>
      </w:r>
      <w:r w:rsidRPr="009952C5">
        <w:rPr>
          <w:rFonts w:ascii="Simplified Arabic" w:eastAsia="Calibri" w:hAnsi="Simplified Arabic" w:cs="Simplified Arabic" w:hint="cs"/>
          <w:sz w:val="28"/>
          <w:szCs w:val="28"/>
          <w:rtl/>
        </w:rPr>
        <w:t>متعمقة ف</w:t>
      </w:r>
      <w:r w:rsidRPr="009952C5">
        <w:rPr>
          <w:rFonts w:ascii="Simplified Arabic" w:eastAsia="Calibri" w:hAnsi="Simplified Arabic" w:cs="Simplified Arabic"/>
          <w:sz w:val="28"/>
          <w:szCs w:val="28"/>
          <w:rtl/>
        </w:rPr>
        <w:t>ي</w:t>
      </w:r>
      <w:r w:rsidRPr="009952C5">
        <w:rPr>
          <w:rFonts w:ascii="Simplified Arabic" w:eastAsia="Calibri" w:hAnsi="Simplified Arabic" w:cs="Simplified Arabic" w:hint="cs"/>
          <w:sz w:val="28"/>
          <w:szCs w:val="28"/>
          <w:rtl/>
        </w:rPr>
        <w:t xml:space="preserve"> قطاعات</w:t>
      </w:r>
      <w:r w:rsidRPr="009952C5">
        <w:rPr>
          <w:rFonts w:ascii="Simplified Arabic" w:eastAsia="Calibri" w:hAnsi="Simplified Arabic" w:cs="Simplified Arabic"/>
          <w:sz w:val="28"/>
          <w:szCs w:val="28"/>
          <w:rtl/>
        </w:rPr>
        <w:t xml:space="preserve"> مختلف</w:t>
      </w:r>
      <w:r w:rsidRPr="009952C5">
        <w:rPr>
          <w:rFonts w:ascii="Simplified Arabic" w:eastAsia="Calibri" w:hAnsi="Simplified Arabic" w:cs="Simplified Arabic" w:hint="cs"/>
          <w:sz w:val="28"/>
          <w:szCs w:val="28"/>
          <w:rtl/>
        </w:rPr>
        <w:t>ة</w:t>
      </w:r>
      <w:r w:rsidRPr="009952C5">
        <w:rPr>
          <w:rFonts w:ascii="Simplified Arabic" w:eastAsia="Calibri" w:hAnsi="Simplified Arabic" w:cs="Simplified Arabic"/>
          <w:sz w:val="28"/>
          <w:szCs w:val="28"/>
          <w:rtl/>
        </w:rPr>
        <w:t xml:space="preserve">، وكان </w:t>
      </w:r>
      <w:r w:rsidRPr="009952C5">
        <w:rPr>
          <w:rFonts w:ascii="Simplified Arabic" w:eastAsia="Calibri" w:hAnsi="Simplified Arabic" w:cs="Simplified Arabic" w:hint="cs"/>
          <w:sz w:val="28"/>
          <w:szCs w:val="28"/>
          <w:rtl/>
        </w:rPr>
        <w:t>يمثل</w:t>
      </w:r>
      <w:r w:rsidRPr="009952C5">
        <w:rPr>
          <w:rFonts w:ascii="Simplified Arabic" w:eastAsia="Calibri" w:hAnsi="Simplified Arabic" w:cs="Simplified Arabic"/>
          <w:sz w:val="28"/>
          <w:szCs w:val="28"/>
          <w:rtl/>
        </w:rPr>
        <w:t xml:space="preserve"> القوة الدافعة وراء </w:t>
      </w:r>
      <w:r w:rsidRPr="009952C5">
        <w:rPr>
          <w:rFonts w:ascii="Simplified Arabic" w:eastAsia="Calibri" w:hAnsi="Simplified Arabic" w:cs="Simplified Arabic" w:hint="cs"/>
          <w:sz w:val="28"/>
          <w:szCs w:val="28"/>
          <w:rtl/>
        </w:rPr>
        <w:t xml:space="preserve">وضع </w:t>
      </w:r>
      <w:r w:rsidRPr="009952C5">
        <w:rPr>
          <w:rFonts w:ascii="Simplified Arabic" w:eastAsia="Calibri" w:hAnsi="Simplified Arabic" w:cs="Simplified Arabic"/>
          <w:sz w:val="28"/>
          <w:szCs w:val="28"/>
          <w:rtl/>
        </w:rPr>
        <w:t>أول معيار لشفافية خدمة العملاء في العالم، وهو</w:t>
      </w:r>
      <w:r w:rsidRPr="009952C5">
        <w:rPr>
          <w:rFonts w:ascii="Simplified Arabic" w:eastAsia="Calibri" w:hAnsi="Simplified Arabic" w:cs="Simplified Arabic" w:hint="cs"/>
          <w:sz w:val="28"/>
          <w:szCs w:val="28"/>
          <w:rtl/>
        </w:rPr>
        <w:t xml:space="preserve"> أحد معايير</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التأهيل الدولية</w:t>
      </w:r>
      <w:r w:rsidRPr="009952C5">
        <w:rPr>
          <w:rFonts w:ascii="Simplified Arabic" w:eastAsia="Calibri" w:hAnsi="Simplified Arabic" w:cs="Simplified Arabic"/>
          <w:sz w:val="28"/>
          <w:szCs w:val="28"/>
          <w:rtl/>
        </w:rPr>
        <w:t xml:space="preserve"> لقطاع الخدمات. </w:t>
      </w: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 xml:space="preserve">السيد الخاجة </w:t>
      </w:r>
      <w:r w:rsidRPr="009952C5">
        <w:rPr>
          <w:rFonts w:ascii="Simplified Arabic" w:eastAsia="Calibri" w:hAnsi="Simplified Arabic" w:cs="Simplified Arabic" w:hint="cs"/>
          <w:sz w:val="28"/>
          <w:szCs w:val="28"/>
          <w:rtl/>
        </w:rPr>
        <w:t>من رواد ال</w:t>
      </w:r>
      <w:r w:rsidRPr="009952C5">
        <w:rPr>
          <w:rFonts w:ascii="Simplified Arabic" w:eastAsia="Calibri" w:hAnsi="Simplified Arabic" w:cs="Simplified Arabic"/>
          <w:sz w:val="28"/>
          <w:szCs w:val="28"/>
          <w:rtl/>
        </w:rPr>
        <w:t>تكنولوجيا و</w:t>
      </w:r>
      <w:r w:rsidRPr="009952C5">
        <w:rPr>
          <w:rFonts w:ascii="Simplified Arabic" w:eastAsia="Calibri" w:hAnsi="Simplified Arabic" w:cs="Simplified Arabic" w:hint="cs"/>
          <w:sz w:val="28"/>
          <w:szCs w:val="28"/>
          <w:rtl/>
        </w:rPr>
        <w:t>يحمل</w:t>
      </w:r>
      <w:r w:rsidRPr="009952C5">
        <w:rPr>
          <w:rFonts w:ascii="Simplified Arabic" w:eastAsia="Calibri" w:hAnsi="Simplified Arabic" w:cs="Simplified Arabic"/>
          <w:sz w:val="28"/>
          <w:szCs w:val="28"/>
          <w:rtl/>
        </w:rPr>
        <w:t xml:space="preserve"> عدة براءات اختراع في</w:t>
      </w:r>
      <w:r w:rsidRPr="009952C5">
        <w:rPr>
          <w:rFonts w:ascii="Simplified Arabic" w:eastAsia="Calibri" w:hAnsi="Simplified Arabic" w:cs="Simplified Arabic" w:hint="cs"/>
          <w:sz w:val="28"/>
          <w:szCs w:val="28"/>
          <w:rtl/>
        </w:rPr>
        <w:t xml:space="preserve"> الولايات المتحدة الأمريكية والاتحاد الأوروبي في</w:t>
      </w:r>
      <w:r w:rsidRPr="009952C5">
        <w:rPr>
          <w:rFonts w:ascii="Simplified Arabic" w:eastAsia="Calibri" w:hAnsi="Simplified Arabic" w:cs="Simplified Arabic"/>
          <w:sz w:val="28"/>
          <w:szCs w:val="28"/>
          <w:rtl/>
        </w:rPr>
        <w:t xml:space="preserve"> مجالات التجارة الإلكترونية والتجارة </w:t>
      </w:r>
      <w:r w:rsidRPr="009952C5">
        <w:rPr>
          <w:rFonts w:ascii="Simplified Arabic" w:eastAsia="Calibri" w:hAnsi="Simplified Arabic" w:cs="Simplified Arabic" w:hint="cs"/>
          <w:sz w:val="28"/>
          <w:szCs w:val="28"/>
          <w:rtl/>
        </w:rPr>
        <w:t>المتنقلة. وهو أيضاً مخترع متحمس يطور براءة اختراع للمعاملات المتنقلة</w:t>
      </w:r>
      <w:r w:rsidRPr="009952C5">
        <w:rPr>
          <w:rFonts w:ascii="Simplified Arabic" w:eastAsia="Calibri" w:hAnsi="Simplified Arabic" w:cs="Simplified Arabic"/>
          <w:sz w:val="28"/>
          <w:szCs w:val="28"/>
          <w:rtl/>
        </w:rPr>
        <w:t xml:space="preserve"> وخدمات</w:t>
      </w:r>
      <w:r w:rsidRPr="009952C5">
        <w:rPr>
          <w:rFonts w:ascii="Simplified Arabic" w:eastAsia="Calibri" w:hAnsi="Simplified Arabic" w:cs="Simplified Arabic" w:hint="cs"/>
          <w:sz w:val="28"/>
          <w:szCs w:val="28"/>
          <w:rtl/>
        </w:rPr>
        <w:t xml:space="preserve"> مبتكرة على السحابة الإلكترونية </w:t>
      </w:r>
      <w:r w:rsidRPr="009952C5">
        <w:rPr>
          <w:rFonts w:ascii="Simplified Arabic" w:eastAsia="Calibri" w:hAnsi="Simplified Arabic" w:cs="Simplified Arabic"/>
          <w:sz w:val="28"/>
          <w:szCs w:val="28"/>
          <w:rtl/>
        </w:rPr>
        <w:t xml:space="preserve">بهدف </w:t>
      </w:r>
      <w:r w:rsidRPr="009952C5">
        <w:rPr>
          <w:rFonts w:ascii="Simplified Arabic" w:eastAsia="Calibri" w:hAnsi="Simplified Arabic" w:cs="Simplified Arabic" w:hint="cs"/>
          <w:sz w:val="28"/>
          <w:szCs w:val="28"/>
          <w:rtl/>
        </w:rPr>
        <w:t>تحقيق المزيد من ال</w:t>
      </w:r>
      <w:r w:rsidRPr="009952C5">
        <w:rPr>
          <w:rFonts w:ascii="Simplified Arabic" w:eastAsia="Calibri" w:hAnsi="Simplified Arabic" w:cs="Simplified Arabic"/>
          <w:sz w:val="28"/>
          <w:szCs w:val="28"/>
          <w:rtl/>
        </w:rPr>
        <w:t xml:space="preserve">تطوير </w:t>
      </w:r>
      <w:r w:rsidRPr="009952C5">
        <w:rPr>
          <w:rFonts w:ascii="Simplified Arabic" w:eastAsia="Calibri" w:hAnsi="Simplified Arabic" w:cs="Simplified Arabic" w:hint="cs"/>
          <w:sz w:val="28"/>
          <w:szCs w:val="28"/>
          <w:rtl/>
        </w:rPr>
        <w:t>ل</w:t>
      </w:r>
      <w:r w:rsidRPr="009952C5">
        <w:rPr>
          <w:rFonts w:ascii="Simplified Arabic" w:eastAsia="Calibri" w:hAnsi="Simplified Arabic" w:cs="Simplified Arabic"/>
          <w:sz w:val="28"/>
          <w:szCs w:val="28"/>
          <w:rtl/>
        </w:rPr>
        <w:t xml:space="preserve">صناعة رعاية العملاء في </w:t>
      </w:r>
      <w:r w:rsidRPr="009952C5">
        <w:rPr>
          <w:rFonts w:ascii="Simplified Arabic" w:eastAsia="Calibri" w:hAnsi="Simplified Arabic" w:cs="Simplified Arabic" w:hint="cs"/>
          <w:sz w:val="28"/>
          <w:szCs w:val="28"/>
          <w:rtl/>
        </w:rPr>
        <w:t>منطقة</w:t>
      </w:r>
      <w:r w:rsidRPr="009952C5">
        <w:rPr>
          <w:rFonts w:ascii="Simplified Arabic" w:eastAsia="Calibri" w:hAnsi="Simplified Arabic" w:cs="Simplified Arabic"/>
          <w:sz w:val="28"/>
          <w:szCs w:val="28"/>
          <w:rtl/>
        </w:rPr>
        <w:t xml:space="preserve"> الشرق الأوسط. </w:t>
      </w:r>
      <w:r w:rsidRPr="009952C5">
        <w:rPr>
          <w:rFonts w:ascii="Simplified Arabic" w:eastAsia="Calibri" w:hAnsi="Simplified Arabic" w:cs="Simplified Arabic" w:hint="cs"/>
          <w:sz w:val="28"/>
          <w:szCs w:val="28"/>
          <w:rtl/>
        </w:rPr>
        <w:t xml:space="preserve">وكان </w:t>
      </w:r>
      <w:r w:rsidRPr="009952C5">
        <w:rPr>
          <w:rFonts w:ascii="Simplified Arabic" w:eastAsia="Calibri" w:hAnsi="Simplified Arabic" w:cs="Simplified Arabic"/>
          <w:sz w:val="28"/>
          <w:szCs w:val="28"/>
          <w:rtl/>
        </w:rPr>
        <w:t xml:space="preserve">السيد الخاجة </w:t>
      </w:r>
      <w:r w:rsidRPr="009952C5">
        <w:rPr>
          <w:rFonts w:ascii="Simplified Arabic" w:eastAsia="Calibri" w:hAnsi="Simplified Arabic" w:cs="Simplified Arabic" w:hint="cs"/>
          <w:sz w:val="28"/>
          <w:szCs w:val="28"/>
          <w:rtl/>
        </w:rPr>
        <w:t>قد بدأ حياته</w:t>
      </w:r>
      <w:r w:rsidRPr="009952C5">
        <w:rPr>
          <w:rFonts w:ascii="Simplified Arabic" w:eastAsia="Calibri" w:hAnsi="Simplified Arabic" w:cs="Simplified Arabic"/>
          <w:sz w:val="28"/>
          <w:szCs w:val="28"/>
          <w:rtl/>
        </w:rPr>
        <w:t xml:space="preserve"> المهنية في قطاع الضيافة قبل </w:t>
      </w:r>
      <w:r w:rsidRPr="009952C5">
        <w:rPr>
          <w:rFonts w:ascii="Simplified Arabic" w:eastAsia="Calibri" w:hAnsi="Simplified Arabic" w:cs="Simplified Arabic" w:hint="cs"/>
          <w:sz w:val="28"/>
          <w:szCs w:val="28"/>
          <w:rtl/>
        </w:rPr>
        <w:t>العمل في</w:t>
      </w:r>
      <w:r w:rsidRPr="009952C5">
        <w:rPr>
          <w:rFonts w:ascii="Simplified Arabic" w:eastAsia="Calibri" w:hAnsi="Simplified Arabic" w:cs="Simplified Arabic"/>
          <w:sz w:val="28"/>
          <w:szCs w:val="28"/>
          <w:rtl/>
        </w:rPr>
        <w:t xml:space="preserve"> قطاع الاتصالات. </w:t>
      </w:r>
      <w:r w:rsidRPr="009952C5">
        <w:rPr>
          <w:rFonts w:ascii="Simplified Arabic" w:eastAsia="Calibri" w:hAnsi="Simplified Arabic" w:cs="Simplified Arabic" w:hint="cs"/>
          <w:sz w:val="28"/>
          <w:szCs w:val="28"/>
          <w:rtl/>
        </w:rPr>
        <w:t xml:space="preserve">وهو </w:t>
      </w:r>
      <w:r w:rsidRPr="009952C5">
        <w:rPr>
          <w:rFonts w:ascii="Simplified Arabic" w:eastAsia="Calibri" w:hAnsi="Simplified Arabic" w:cs="Simplified Arabic"/>
          <w:sz w:val="28"/>
          <w:szCs w:val="28"/>
          <w:rtl/>
        </w:rPr>
        <w:t>ح</w:t>
      </w:r>
      <w:r w:rsidRPr="009952C5">
        <w:rPr>
          <w:rFonts w:ascii="Simplified Arabic" w:eastAsia="Calibri" w:hAnsi="Simplified Arabic" w:cs="Simplified Arabic" w:hint="cs"/>
          <w:sz w:val="28"/>
          <w:szCs w:val="28"/>
          <w:rtl/>
        </w:rPr>
        <w:t>ا</w:t>
      </w:r>
      <w:r w:rsidRPr="009952C5">
        <w:rPr>
          <w:rFonts w:ascii="Simplified Arabic" w:eastAsia="Calibri" w:hAnsi="Simplified Arabic" w:cs="Simplified Arabic"/>
          <w:sz w:val="28"/>
          <w:szCs w:val="28"/>
          <w:rtl/>
        </w:rPr>
        <w:t xml:space="preserve">صل على </w:t>
      </w:r>
      <w:r w:rsidRPr="009952C5">
        <w:rPr>
          <w:rFonts w:ascii="Simplified Arabic" w:eastAsia="Calibri" w:hAnsi="Simplified Arabic" w:cs="Simplified Arabic" w:hint="cs"/>
          <w:sz w:val="28"/>
          <w:szCs w:val="28"/>
          <w:rtl/>
        </w:rPr>
        <w:t>شهادة ال</w:t>
      </w:r>
      <w:r w:rsidRPr="009952C5">
        <w:rPr>
          <w:rFonts w:ascii="Simplified Arabic" w:eastAsia="Calibri" w:hAnsi="Simplified Arabic" w:cs="Simplified Arabic"/>
          <w:sz w:val="28"/>
          <w:szCs w:val="28"/>
          <w:rtl/>
        </w:rPr>
        <w:t xml:space="preserve">دبلوم في </w:t>
      </w:r>
      <w:r w:rsidRPr="009952C5">
        <w:rPr>
          <w:rFonts w:ascii="Simplified Arabic" w:eastAsia="Calibri" w:hAnsi="Simplified Arabic" w:cs="Simplified Arabic" w:hint="cs"/>
          <w:sz w:val="28"/>
          <w:szCs w:val="28"/>
          <w:rtl/>
        </w:rPr>
        <w:t xml:space="preserve">مجال </w:t>
      </w:r>
      <w:r w:rsidRPr="009952C5">
        <w:rPr>
          <w:rFonts w:ascii="Simplified Arabic" w:eastAsia="Calibri" w:hAnsi="Simplified Arabic" w:cs="Simplified Arabic"/>
          <w:sz w:val="28"/>
          <w:szCs w:val="28"/>
          <w:rtl/>
        </w:rPr>
        <w:t>الضيافة.</w:t>
      </w:r>
    </w:p>
    <w:p w14:paraId="58475118" w14:textId="42FEEE2B" w:rsidR="00E518FA" w:rsidRDefault="00E518FA" w:rsidP="00E518FA">
      <w:pPr>
        <w:widowControl/>
        <w:bidi/>
        <w:spacing w:after="100" w:afterAutospacing="1"/>
        <w:jc w:val="mediumKashida"/>
        <w:rPr>
          <w:rFonts w:ascii="Simplified Arabic" w:eastAsia="Calibri" w:hAnsi="Simplified Arabic" w:cs="Simplified Arabic"/>
          <w:sz w:val="28"/>
          <w:szCs w:val="28"/>
        </w:rPr>
      </w:pPr>
    </w:p>
    <w:p w14:paraId="4903C967" w14:textId="31524FD5" w:rsidR="00E518FA" w:rsidRDefault="00E518FA" w:rsidP="00E518FA">
      <w:pPr>
        <w:widowControl/>
        <w:bidi/>
        <w:spacing w:after="100" w:afterAutospacing="1"/>
        <w:jc w:val="mediumKashida"/>
        <w:rPr>
          <w:rFonts w:ascii="Simplified Arabic" w:eastAsia="Calibri" w:hAnsi="Simplified Arabic" w:cs="Simplified Arabic"/>
          <w:sz w:val="28"/>
          <w:szCs w:val="28"/>
        </w:rPr>
      </w:pPr>
    </w:p>
    <w:p w14:paraId="3DCD68EF" w14:textId="0C3F6867" w:rsidR="00E518FA" w:rsidRDefault="00E518FA" w:rsidP="00E518FA">
      <w:pPr>
        <w:widowControl/>
        <w:bidi/>
        <w:spacing w:after="100" w:afterAutospacing="1"/>
        <w:jc w:val="mediumKashida"/>
        <w:rPr>
          <w:rFonts w:ascii="Simplified Arabic" w:eastAsia="Calibri" w:hAnsi="Simplified Arabic" w:cs="Simplified Arabic"/>
          <w:sz w:val="28"/>
          <w:szCs w:val="28"/>
        </w:rPr>
      </w:pPr>
    </w:p>
    <w:p w14:paraId="7794E725" w14:textId="26746B55" w:rsidR="00E518FA" w:rsidRDefault="00E518FA" w:rsidP="00E518FA">
      <w:pPr>
        <w:widowControl/>
        <w:bidi/>
        <w:spacing w:after="100" w:afterAutospacing="1"/>
        <w:jc w:val="mediumKashida"/>
        <w:rPr>
          <w:rFonts w:ascii="Simplified Arabic" w:eastAsia="Calibri" w:hAnsi="Simplified Arabic" w:cs="Simplified Arabic"/>
          <w:sz w:val="28"/>
          <w:szCs w:val="28"/>
        </w:rPr>
      </w:pPr>
    </w:p>
    <w:p w14:paraId="5B465D24" w14:textId="77777777" w:rsidR="00E518FA" w:rsidRPr="009952C5" w:rsidRDefault="00E518FA" w:rsidP="00E518FA">
      <w:pPr>
        <w:widowControl/>
        <w:bidi/>
        <w:spacing w:after="100" w:afterAutospacing="1"/>
        <w:jc w:val="mediumKashida"/>
        <w:rPr>
          <w:rFonts w:ascii="Simplified Arabic" w:eastAsia="Calibri" w:hAnsi="Simplified Arabic" w:cs="Simplified Arabic"/>
          <w:sz w:val="28"/>
          <w:szCs w:val="28"/>
          <w:rtl/>
        </w:rPr>
      </w:pPr>
    </w:p>
    <w:p w14:paraId="7D7D76D9" w14:textId="77777777"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الملحق 2</w:t>
      </w:r>
    </w:p>
    <w:p w14:paraId="55349C0D" w14:textId="77777777" w:rsidR="00BC29EB" w:rsidRPr="009952C5" w:rsidRDefault="00BC29EB" w:rsidP="00BC29EB">
      <w:pPr>
        <w:widowControl/>
        <w:bidi/>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 xml:space="preserve">السيد محمد زين العابدين، المدير </w:t>
      </w:r>
      <w:r>
        <w:rPr>
          <w:rFonts w:ascii="Simplified Arabic" w:eastAsia="Calibri" w:hAnsi="Simplified Arabic" w:cs="Simplified Arabic" w:hint="cs"/>
          <w:b/>
          <w:bCs/>
          <w:sz w:val="28"/>
          <w:szCs w:val="28"/>
          <w:rtl/>
        </w:rPr>
        <w:t>المنتدب</w:t>
      </w:r>
    </w:p>
    <w:p w14:paraId="5E53848C" w14:textId="77777777" w:rsidR="00BC29EB" w:rsidRPr="009952C5" w:rsidRDefault="00BC29EB" w:rsidP="00BC29EB">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تاريخ التعيين: مايو 2008</w:t>
      </w:r>
    </w:p>
    <w:p w14:paraId="4510E94B" w14:textId="77777777" w:rsidR="00BC29EB" w:rsidRPr="009952C5" w:rsidRDefault="00BC29EB" w:rsidP="00BC29EB">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sz w:val="28"/>
          <w:szCs w:val="28"/>
          <w:rtl/>
        </w:rPr>
        <w:t xml:space="preserve">اسم </w:t>
      </w:r>
      <w:r w:rsidRPr="009952C5">
        <w:rPr>
          <w:rFonts w:ascii="Simplified Arabic" w:eastAsia="Calibri" w:hAnsi="Simplified Arabic" w:cs="Simplified Arabic" w:hint="cs"/>
          <w:sz w:val="28"/>
          <w:szCs w:val="28"/>
          <w:rtl/>
        </w:rPr>
        <w:t>معروف</w:t>
      </w:r>
      <w:r w:rsidRPr="009952C5">
        <w:rPr>
          <w:rFonts w:ascii="Simplified Arabic" w:eastAsia="Calibri" w:hAnsi="Simplified Arabic" w:cs="Simplified Arabic"/>
          <w:sz w:val="28"/>
          <w:szCs w:val="28"/>
          <w:rtl/>
        </w:rPr>
        <w:t xml:space="preserve"> على نطاق واسع في قطاع الاتصالات مع أكثر من 20 </w:t>
      </w:r>
      <w:r w:rsidRPr="009952C5">
        <w:rPr>
          <w:rFonts w:ascii="Simplified Arabic" w:eastAsia="Calibri" w:hAnsi="Simplified Arabic" w:cs="Simplified Arabic" w:hint="cs"/>
          <w:sz w:val="28"/>
          <w:szCs w:val="28"/>
          <w:rtl/>
        </w:rPr>
        <w:t xml:space="preserve">سنة </w:t>
      </w:r>
      <w:r w:rsidRPr="009952C5">
        <w:rPr>
          <w:rFonts w:ascii="Simplified Arabic" w:eastAsia="Calibri" w:hAnsi="Simplified Arabic" w:cs="Simplified Arabic"/>
          <w:sz w:val="28"/>
          <w:szCs w:val="28"/>
          <w:rtl/>
        </w:rPr>
        <w:t>من الخبرة. تم تعيين السيد زين العابدين كمدير عام لشركة زين البحرين في مايو 2008. وقبل هذا التعيين، ت</w:t>
      </w:r>
      <w:r w:rsidRPr="009952C5">
        <w:rPr>
          <w:rFonts w:ascii="Simplified Arabic" w:eastAsia="Calibri" w:hAnsi="Simplified Arabic" w:cs="Simplified Arabic" w:hint="cs"/>
          <w:sz w:val="28"/>
          <w:szCs w:val="28"/>
          <w:rtl/>
        </w:rPr>
        <w:t>قلد</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العديد من المهام</w:t>
      </w:r>
      <w:r w:rsidRPr="009952C5">
        <w:rPr>
          <w:rFonts w:ascii="Simplified Arabic" w:eastAsia="Calibri" w:hAnsi="Simplified Arabic" w:cs="Simplified Arabic"/>
          <w:sz w:val="28"/>
          <w:szCs w:val="28"/>
          <w:rtl/>
        </w:rPr>
        <w:t xml:space="preserve"> في جميع العمليات </w:t>
      </w:r>
      <w:r w:rsidRPr="009952C5">
        <w:rPr>
          <w:rFonts w:ascii="Simplified Arabic" w:eastAsia="Calibri" w:hAnsi="Simplified Arabic" w:cs="Simplified Arabic" w:hint="cs"/>
          <w:sz w:val="28"/>
          <w:szCs w:val="28"/>
          <w:rtl/>
        </w:rPr>
        <w:t>حيث كان</w:t>
      </w:r>
      <w:r w:rsidRPr="009952C5">
        <w:rPr>
          <w:rFonts w:ascii="Simplified Arabic" w:eastAsia="Calibri" w:hAnsi="Simplified Arabic" w:cs="Simplified Arabic"/>
          <w:sz w:val="28"/>
          <w:szCs w:val="28"/>
          <w:rtl/>
        </w:rPr>
        <w:t xml:space="preserve"> مسؤولاً عن </w:t>
      </w:r>
      <w:r w:rsidRPr="009952C5">
        <w:rPr>
          <w:rFonts w:ascii="Simplified Arabic" w:eastAsia="Calibri" w:hAnsi="Simplified Arabic" w:cs="Simplified Arabic" w:hint="cs"/>
          <w:sz w:val="28"/>
          <w:szCs w:val="28"/>
          <w:rtl/>
        </w:rPr>
        <w:t xml:space="preserve">أقسام </w:t>
      </w:r>
      <w:r w:rsidRPr="009952C5">
        <w:rPr>
          <w:rFonts w:ascii="Simplified Arabic" w:eastAsia="Calibri" w:hAnsi="Simplified Arabic" w:cs="Simplified Arabic"/>
          <w:sz w:val="28"/>
          <w:szCs w:val="28"/>
          <w:rtl/>
        </w:rPr>
        <w:t xml:space="preserve">المبيعات والتسويق وخدمة العملاء </w:t>
      </w:r>
      <w:r w:rsidRPr="009952C5">
        <w:rPr>
          <w:rFonts w:ascii="Simplified Arabic" w:eastAsia="Calibri" w:hAnsi="Simplified Arabic" w:cs="Simplified Arabic" w:hint="cs"/>
          <w:sz w:val="28"/>
          <w:szCs w:val="28"/>
          <w:rtl/>
        </w:rPr>
        <w:t>و</w:t>
      </w:r>
      <w:r w:rsidRPr="009952C5">
        <w:rPr>
          <w:rFonts w:ascii="Simplified Arabic" w:eastAsia="Calibri" w:hAnsi="Simplified Arabic" w:cs="Simplified Arabic"/>
          <w:sz w:val="28"/>
          <w:szCs w:val="28"/>
          <w:rtl/>
        </w:rPr>
        <w:t>تكنولوجيا المعلومات.</w:t>
      </w:r>
      <w:r w:rsidRPr="009952C5">
        <w:rPr>
          <w:rFonts w:ascii="Simplified Arabic" w:eastAsia="Calibri" w:hAnsi="Simplified Arabic" w:cs="Simplified Arabic" w:hint="cs"/>
          <w:sz w:val="28"/>
          <w:szCs w:val="28"/>
          <w:rtl/>
        </w:rPr>
        <w:t xml:space="preserve"> و</w:t>
      </w:r>
      <w:r w:rsidRPr="009952C5">
        <w:rPr>
          <w:rFonts w:ascii="Simplified Arabic" w:eastAsia="Calibri" w:hAnsi="Simplified Arabic" w:cs="Simplified Arabic"/>
          <w:sz w:val="28"/>
          <w:szCs w:val="28"/>
          <w:rtl/>
        </w:rPr>
        <w:t>خلال تلك الفترة، نمت العمليات</w:t>
      </w:r>
      <w:r w:rsidRPr="009952C5">
        <w:rPr>
          <w:rFonts w:ascii="Simplified Arabic" w:eastAsia="Calibri" w:hAnsi="Simplified Arabic" w:cs="Simplified Arabic" w:hint="cs"/>
          <w:sz w:val="28"/>
          <w:szCs w:val="28"/>
          <w:rtl/>
        </w:rPr>
        <w:t xml:space="preserve"> بنسبة 35% وهي تمثل</w:t>
      </w:r>
      <w:r w:rsidRPr="009952C5">
        <w:rPr>
          <w:rFonts w:ascii="Simplified Arabic" w:eastAsia="Calibri" w:hAnsi="Simplified Arabic" w:cs="Simplified Arabic"/>
          <w:sz w:val="28"/>
          <w:szCs w:val="28"/>
          <w:rtl/>
        </w:rPr>
        <w:t xml:space="preserve"> حصة كبيرة في سوق </w:t>
      </w:r>
      <w:r w:rsidRPr="009952C5">
        <w:rPr>
          <w:rFonts w:ascii="Simplified Arabic" w:eastAsia="Calibri" w:hAnsi="Simplified Arabic" w:cs="Simplified Arabic" w:hint="cs"/>
          <w:sz w:val="28"/>
          <w:szCs w:val="28"/>
          <w:rtl/>
        </w:rPr>
        <w:t>يهيمن عليه</w:t>
      </w:r>
      <w:r w:rsidRPr="009952C5">
        <w:rPr>
          <w:rFonts w:ascii="Simplified Arabic" w:eastAsia="Calibri" w:hAnsi="Simplified Arabic" w:cs="Simplified Arabic"/>
          <w:sz w:val="28"/>
          <w:szCs w:val="28"/>
          <w:rtl/>
        </w:rPr>
        <w:t xml:space="preserve"> ثلاثة لاعبين.</w:t>
      </w:r>
    </w:p>
    <w:p w14:paraId="34D2B472" w14:textId="77777777" w:rsidR="00BC29EB" w:rsidRPr="009952C5" w:rsidRDefault="00BC29EB" w:rsidP="00BC29EB">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 xml:space="preserve">قبل انضمامه إلى زين البحرين، اكتسب السيد زين العابدين </w:t>
      </w:r>
      <w:r w:rsidRPr="009952C5">
        <w:rPr>
          <w:rFonts w:ascii="Simplified Arabic" w:eastAsia="Calibri" w:hAnsi="Simplified Arabic" w:cs="Simplified Arabic" w:hint="cs"/>
          <w:sz w:val="28"/>
          <w:szCs w:val="28"/>
          <w:rtl/>
        </w:rPr>
        <w:t>خبرة تربو على</w:t>
      </w:r>
      <w:r w:rsidRPr="009952C5">
        <w:rPr>
          <w:rFonts w:ascii="Simplified Arabic" w:eastAsia="Calibri" w:hAnsi="Simplified Arabic" w:cs="Simplified Arabic"/>
          <w:sz w:val="28"/>
          <w:szCs w:val="28"/>
          <w:rtl/>
        </w:rPr>
        <w:t xml:space="preserve"> عشر سنوات في مجال تكنولوجيا المعلومات، حيث عمل ل</w:t>
      </w:r>
      <w:r w:rsidRPr="009952C5">
        <w:rPr>
          <w:rFonts w:ascii="Simplified Arabic" w:eastAsia="Calibri" w:hAnsi="Simplified Arabic" w:cs="Simplified Arabic" w:hint="cs"/>
          <w:sz w:val="28"/>
          <w:szCs w:val="28"/>
          <w:rtl/>
        </w:rPr>
        <w:t xml:space="preserve">دى </w:t>
      </w:r>
      <w:r w:rsidRPr="009952C5">
        <w:rPr>
          <w:rFonts w:ascii="Simplified Arabic" w:eastAsia="Calibri" w:hAnsi="Simplified Arabic" w:cs="Simplified Arabic"/>
          <w:sz w:val="28"/>
          <w:szCs w:val="28"/>
          <w:rtl/>
        </w:rPr>
        <w:t>شركات مثل أنظمة تسليم المفتاح الدولية حيث شغل منصب مدير مجموعة</w:t>
      </w:r>
      <w:r w:rsidRPr="009952C5">
        <w:rPr>
          <w:rFonts w:ascii="Simplified Arabic" w:eastAsia="Calibri" w:hAnsi="Simplified Arabic" w:cs="Simplified Arabic" w:hint="cs"/>
          <w:sz w:val="28"/>
          <w:szCs w:val="28"/>
          <w:rtl/>
        </w:rPr>
        <w:t xml:space="preserve"> الخدمات</w:t>
      </w:r>
      <w:r w:rsidRPr="009952C5">
        <w:rPr>
          <w:rFonts w:ascii="Simplified Arabic" w:eastAsia="Calibri" w:hAnsi="Simplified Arabic" w:cs="Simplified Arabic"/>
          <w:sz w:val="28"/>
          <w:szCs w:val="28"/>
          <w:rtl/>
        </w:rPr>
        <w:t xml:space="preserve"> المصرفية الأساسية.</w:t>
      </w:r>
    </w:p>
    <w:p w14:paraId="126136DC" w14:textId="77777777" w:rsidR="00BC29EB" w:rsidRPr="009952C5" w:rsidRDefault="00BC29EB" w:rsidP="00BC29EB">
      <w:pPr>
        <w:widowControl/>
        <w:bidi/>
        <w:spacing w:after="100" w:afterAutospacing="1"/>
        <w:jc w:val="mediumKashida"/>
        <w:rPr>
          <w:rFonts w:ascii="Simplified Arabic" w:eastAsia="Calibri" w:hAnsi="Simplified Arabic" w:cs="Simplified Arabic"/>
          <w:sz w:val="28"/>
          <w:szCs w:val="28"/>
          <w:rtl/>
          <w:lang w:bidi="ar-SY"/>
        </w:rPr>
      </w:pPr>
      <w:r w:rsidRPr="009952C5">
        <w:rPr>
          <w:rFonts w:ascii="Simplified Arabic" w:eastAsia="Calibri" w:hAnsi="Simplified Arabic" w:cs="Simplified Arabic" w:hint="cs"/>
          <w:sz w:val="28"/>
          <w:szCs w:val="28"/>
          <w:rtl/>
        </w:rPr>
        <w:t xml:space="preserve">يحمل </w:t>
      </w:r>
      <w:r w:rsidRPr="009952C5">
        <w:rPr>
          <w:rFonts w:ascii="Simplified Arabic" w:eastAsia="Calibri" w:hAnsi="Simplified Arabic" w:cs="Simplified Arabic"/>
          <w:sz w:val="28"/>
          <w:szCs w:val="28"/>
          <w:rtl/>
        </w:rPr>
        <w:t xml:space="preserve">السيد زين العابدين، </w:t>
      </w:r>
      <w:r w:rsidRPr="009952C5">
        <w:rPr>
          <w:rFonts w:ascii="Simplified Arabic" w:eastAsia="Calibri" w:hAnsi="Simplified Arabic" w:cs="Simplified Arabic" w:hint="cs"/>
          <w:sz w:val="28"/>
          <w:szCs w:val="28"/>
          <w:rtl/>
        </w:rPr>
        <w:t xml:space="preserve">وهو </w:t>
      </w:r>
      <w:r w:rsidRPr="009952C5">
        <w:rPr>
          <w:rFonts w:ascii="Simplified Arabic" w:eastAsia="Calibri" w:hAnsi="Simplified Arabic" w:cs="Simplified Arabic"/>
          <w:sz w:val="28"/>
          <w:szCs w:val="28"/>
          <w:rtl/>
        </w:rPr>
        <w:t>بحريني</w:t>
      </w:r>
      <w:r w:rsidRPr="009952C5">
        <w:rPr>
          <w:rFonts w:ascii="Simplified Arabic" w:eastAsia="Calibri" w:hAnsi="Simplified Arabic" w:cs="Simplified Arabic" w:hint="cs"/>
          <w:sz w:val="28"/>
          <w:szCs w:val="28"/>
          <w:rtl/>
        </w:rPr>
        <w:t xml:space="preserve"> الجنسية</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درجة ال</w:t>
      </w:r>
      <w:r w:rsidRPr="009952C5">
        <w:rPr>
          <w:rFonts w:ascii="Simplified Arabic" w:eastAsia="Calibri" w:hAnsi="Simplified Arabic" w:cs="Simplified Arabic"/>
          <w:sz w:val="28"/>
          <w:szCs w:val="28"/>
          <w:rtl/>
        </w:rPr>
        <w:t>بكالوريوس</w:t>
      </w:r>
      <w:r w:rsidRPr="009952C5">
        <w:rPr>
          <w:rFonts w:ascii="Simplified Arabic" w:eastAsia="Calibri" w:hAnsi="Simplified Arabic" w:cs="Simplified Arabic" w:hint="cs"/>
          <w:sz w:val="28"/>
          <w:szCs w:val="28"/>
          <w:rtl/>
        </w:rPr>
        <w:t xml:space="preserve"> في</w:t>
      </w:r>
      <w:r w:rsidRPr="009952C5">
        <w:rPr>
          <w:rFonts w:ascii="Simplified Arabic" w:eastAsia="Calibri" w:hAnsi="Simplified Arabic" w:cs="Simplified Arabic"/>
          <w:sz w:val="28"/>
          <w:szCs w:val="28"/>
          <w:rtl/>
        </w:rPr>
        <w:t xml:space="preserve"> العلوم (مع مرتبة الشرف) في هندسة الكمبيوتر من جامعة الملك فهد للبترول والمعادن </w:t>
      </w:r>
      <w:r w:rsidRPr="009952C5">
        <w:rPr>
          <w:rFonts w:ascii="Simplified Arabic" w:eastAsia="Calibri" w:hAnsi="Simplified Arabic" w:cs="Simplified Arabic" w:hint="cs"/>
          <w:sz w:val="28"/>
          <w:szCs w:val="28"/>
          <w:rtl/>
        </w:rPr>
        <w:t>ب</w:t>
      </w:r>
      <w:r w:rsidRPr="009952C5">
        <w:rPr>
          <w:rFonts w:ascii="Simplified Arabic" w:eastAsia="Calibri" w:hAnsi="Simplified Arabic" w:cs="Simplified Arabic"/>
          <w:sz w:val="28"/>
          <w:szCs w:val="28"/>
          <w:rtl/>
        </w:rPr>
        <w:t>المملكة العربية السعودية.</w:t>
      </w:r>
    </w:p>
    <w:p w14:paraId="514566A1" w14:textId="05E9699F" w:rsidR="00A21805" w:rsidRPr="009952C5" w:rsidRDefault="00A21805" w:rsidP="00A21805">
      <w:pPr>
        <w:widowControl/>
        <w:bidi/>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 xml:space="preserve">السيد </w:t>
      </w:r>
      <w:r w:rsidR="00A83534" w:rsidRPr="00A83534">
        <w:rPr>
          <w:rFonts w:ascii="Simplified Arabic" w:eastAsia="Calibri" w:hAnsi="Simplified Arabic" w:cs="Simplified Arabic"/>
          <w:b/>
          <w:bCs/>
          <w:sz w:val="28"/>
          <w:szCs w:val="28"/>
          <w:rtl/>
        </w:rPr>
        <w:t>دنكان هوارد</w:t>
      </w:r>
      <w:r w:rsidRPr="009952C5">
        <w:rPr>
          <w:rFonts w:ascii="Simplified Arabic" w:eastAsia="Calibri" w:hAnsi="Simplified Arabic" w:cs="Simplified Arabic"/>
          <w:b/>
          <w:bCs/>
          <w:sz w:val="28"/>
          <w:szCs w:val="28"/>
          <w:rtl/>
        </w:rPr>
        <w:t>، الرئيس التنفيذي</w:t>
      </w:r>
    </w:p>
    <w:p w14:paraId="6E7F1BCE" w14:textId="32A32105"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 xml:space="preserve">تاريخ التعيين: </w:t>
      </w:r>
      <w:r w:rsidR="00A83534">
        <w:rPr>
          <w:rFonts w:ascii="Simplified Arabic" w:eastAsia="Calibri" w:hAnsi="Simplified Arabic" w:cs="Simplified Arabic" w:hint="cs"/>
          <w:b/>
          <w:bCs/>
          <w:sz w:val="28"/>
          <w:szCs w:val="28"/>
          <w:rtl/>
        </w:rPr>
        <w:t>فبراير</w:t>
      </w:r>
      <w:r w:rsidR="00A83534" w:rsidRPr="009952C5">
        <w:rPr>
          <w:rFonts w:ascii="Simplified Arabic" w:eastAsia="Calibri" w:hAnsi="Simplified Arabic" w:cs="Simplified Arabic"/>
          <w:b/>
          <w:bCs/>
          <w:sz w:val="28"/>
          <w:szCs w:val="28"/>
          <w:rtl/>
        </w:rPr>
        <w:t xml:space="preserve"> </w:t>
      </w:r>
      <w:r w:rsidR="00A83534">
        <w:rPr>
          <w:rFonts w:ascii="Simplified Arabic" w:eastAsia="Calibri" w:hAnsi="Simplified Arabic" w:cs="Simplified Arabic" w:hint="cs"/>
          <w:b/>
          <w:bCs/>
          <w:sz w:val="28"/>
          <w:szCs w:val="28"/>
          <w:rtl/>
        </w:rPr>
        <w:t>2020</w:t>
      </w:r>
    </w:p>
    <w:p w14:paraId="3DAB662F" w14:textId="77777777" w:rsidR="00CC3694" w:rsidRPr="00CC3694" w:rsidRDefault="00CC3694" w:rsidP="00040F24">
      <w:pPr>
        <w:widowControl/>
        <w:bidi/>
        <w:spacing w:after="100" w:afterAutospacing="1"/>
        <w:jc w:val="mediumKashida"/>
        <w:rPr>
          <w:rFonts w:ascii="Simplified Arabic" w:eastAsia="Calibri" w:hAnsi="Simplified Arabic" w:cs="Simplified Arabic"/>
          <w:sz w:val="28"/>
          <w:szCs w:val="28"/>
          <w:rtl/>
        </w:rPr>
      </w:pPr>
      <w:r w:rsidRPr="00CC3694">
        <w:rPr>
          <w:rFonts w:ascii="Simplified Arabic" w:eastAsia="Calibri" w:hAnsi="Simplified Arabic" w:cs="Simplified Arabic"/>
          <w:sz w:val="28"/>
          <w:szCs w:val="28"/>
          <w:rtl/>
        </w:rPr>
        <w:t>انضم السيد دنكان هوارد، الرئيس التنفيذي لشركة زين البحرين، إلى الشركة في فبراير من عام 2020. وبصفته رئيساً تنفيذياً للشركة، يتولى دنكان تنفيذ المبادرة الرقمية الأولى التي تم إطلاقها في بداية عام 2016. والسيد دنكان متحمس لتجربة العملاء؛ ويحرص على التأكد من أن زين البحرين أصبحت أكثر مرونة في العالم الرقمي سريع التغير</w:t>
      </w:r>
      <w:r w:rsidRPr="00CC3694">
        <w:rPr>
          <w:rFonts w:ascii="Simplified Arabic" w:eastAsia="Calibri" w:hAnsi="Simplified Arabic" w:cs="Simplified Arabic"/>
          <w:sz w:val="28"/>
          <w:szCs w:val="28"/>
        </w:rPr>
        <w:t>.</w:t>
      </w:r>
    </w:p>
    <w:p w14:paraId="760E8212" w14:textId="77777777" w:rsidR="00CC3694" w:rsidRPr="00CC3694" w:rsidRDefault="00CC3694" w:rsidP="00040F24">
      <w:pPr>
        <w:widowControl/>
        <w:bidi/>
        <w:spacing w:after="100" w:afterAutospacing="1"/>
        <w:jc w:val="mediumKashida"/>
        <w:rPr>
          <w:rFonts w:ascii="Simplified Arabic" w:eastAsia="Calibri" w:hAnsi="Simplified Arabic" w:cs="Simplified Arabic"/>
          <w:sz w:val="28"/>
          <w:szCs w:val="28"/>
          <w:rtl/>
        </w:rPr>
      </w:pPr>
      <w:r w:rsidRPr="00CC3694">
        <w:rPr>
          <w:rFonts w:ascii="Simplified Arabic" w:eastAsia="Calibri" w:hAnsi="Simplified Arabic" w:cs="Simplified Arabic"/>
          <w:sz w:val="28"/>
          <w:szCs w:val="28"/>
          <w:rtl/>
        </w:rPr>
        <w:t>وانتقل دنكان، الذي يتمتع بأكثر من 25 عاماً من الخبرة في صناعة الاتصالات إلى زين البحرين قادماً من مجموعة زين، حيث عمل كرئيس للشئون التجارية للمجموعة، وكان جزءاً رئيسياً من فريق الإدارة التنفيذية لمجموعة زين، مع التركيز على الأداء التجاري والتشغيلي في جميع الأسواق. وخلال فترة عمله التي امتدت على مدار سبع سنوات في مجموعة زين، قاد دنكان مهام تجديد العلامة التجارية وعمل علـى صياغة الاستراتيجيات التجارية للمجموعة، بما في ذلك إنشاء المبادرات المؤسسية بين الشركات</w:t>
      </w:r>
      <w:r w:rsidRPr="00CC3694">
        <w:rPr>
          <w:rFonts w:ascii="Simplified Arabic" w:eastAsia="Calibri" w:hAnsi="Simplified Arabic" w:cs="Simplified Arabic"/>
          <w:sz w:val="28"/>
          <w:szCs w:val="28"/>
        </w:rPr>
        <w:t xml:space="preserve"> (B2B) </w:t>
      </w:r>
      <w:r w:rsidRPr="00CC3694">
        <w:rPr>
          <w:rFonts w:ascii="Simplified Arabic" w:eastAsia="Calibri" w:hAnsi="Simplified Arabic" w:cs="Simplified Arabic"/>
          <w:sz w:val="28"/>
          <w:szCs w:val="28"/>
          <w:rtl/>
        </w:rPr>
        <w:t>التي تنفيذها عبر جميع عمليات الشركة</w:t>
      </w:r>
      <w:r w:rsidRPr="00CC3694">
        <w:rPr>
          <w:rFonts w:ascii="Simplified Arabic" w:eastAsia="Calibri" w:hAnsi="Simplified Arabic" w:cs="Simplified Arabic"/>
          <w:sz w:val="28"/>
          <w:szCs w:val="28"/>
        </w:rPr>
        <w:t>.</w:t>
      </w:r>
    </w:p>
    <w:p w14:paraId="2AAF7AE0" w14:textId="77777777" w:rsidR="00CC3694" w:rsidRPr="00CC3694" w:rsidRDefault="00CC3694" w:rsidP="00040F24">
      <w:pPr>
        <w:widowControl/>
        <w:bidi/>
        <w:spacing w:after="100" w:afterAutospacing="1"/>
        <w:jc w:val="mediumKashida"/>
        <w:rPr>
          <w:rFonts w:ascii="Simplified Arabic" w:eastAsia="Calibri" w:hAnsi="Simplified Arabic" w:cs="Simplified Arabic"/>
          <w:sz w:val="28"/>
          <w:szCs w:val="28"/>
          <w:rtl/>
        </w:rPr>
      </w:pPr>
      <w:r w:rsidRPr="00CC3694">
        <w:rPr>
          <w:rFonts w:ascii="Simplified Arabic" w:eastAsia="Calibri" w:hAnsi="Simplified Arabic" w:cs="Simplified Arabic"/>
          <w:sz w:val="28"/>
          <w:szCs w:val="28"/>
          <w:rtl/>
        </w:rPr>
        <w:t>وقبل انضمامه إلى مجموعة زين، شغل دنكان عدد من المناصب العليا في مجال الاتصالات على مدار حياته المهنية، في صناعة الهواتف النقالة والتلفزيون والاتصالات الثابتة في جميع أنحاء الشرق الأوسط وأوروبا وأمريكا الشمالية. وتضمنت خبراته التجارية والتشغيلية القوية تولي أدواراً رئيسية كرئيس تنفيذي للشئون التجارية لمزود أوروبي يقدم خدمات الهاتف النقال والهاتف الثابت والبيانات والبث التلفزيوني العادي والبث التليفزيوني عبر الإنترنت بالإضافة إلى شغله مناصب هامة أخرى مثل رئيس التسويق ومدير الأعمال ومدير خدمة العملاء والتجزئة لشركة فودافون في مصر</w:t>
      </w:r>
      <w:r w:rsidRPr="00CC3694">
        <w:rPr>
          <w:rFonts w:ascii="Simplified Arabic" w:eastAsia="Calibri" w:hAnsi="Simplified Arabic" w:cs="Simplified Arabic"/>
          <w:sz w:val="28"/>
          <w:szCs w:val="28"/>
        </w:rPr>
        <w:t>.</w:t>
      </w:r>
    </w:p>
    <w:p w14:paraId="3AE7A666" w14:textId="03B6E706" w:rsidR="00A21805" w:rsidRPr="009952C5" w:rsidRDefault="00CC3694" w:rsidP="00BC29EB">
      <w:pPr>
        <w:widowControl/>
        <w:bidi/>
        <w:spacing w:after="100" w:afterAutospacing="1"/>
        <w:jc w:val="mediumKashida"/>
        <w:rPr>
          <w:rFonts w:ascii="Simplified Arabic" w:eastAsia="Calibri" w:hAnsi="Simplified Arabic" w:cs="Simplified Arabic"/>
          <w:sz w:val="28"/>
          <w:szCs w:val="28"/>
          <w:rtl/>
        </w:rPr>
      </w:pPr>
      <w:r w:rsidRPr="00CC3694">
        <w:rPr>
          <w:rFonts w:ascii="Simplified Arabic" w:eastAsia="Calibri" w:hAnsi="Simplified Arabic" w:cs="Simplified Arabic"/>
          <w:sz w:val="28"/>
          <w:szCs w:val="28"/>
          <w:rtl/>
        </w:rPr>
        <w:t>السيد دنكان يحمل شهادة الماجستير في إدارة الأعمال من الجامعة المفتوحة بالمملكة المتحدة، وحاصل على شهادة البكالوريوس (مع مرتبة الشرف) في تحليل الأنظمة من جامعة غرب إنجلترا.</w:t>
      </w:r>
    </w:p>
    <w:p w14:paraId="37383B23" w14:textId="6A888940" w:rsidR="00A21805" w:rsidRPr="009952C5" w:rsidRDefault="00A21805" w:rsidP="00A21805">
      <w:pPr>
        <w:widowControl/>
        <w:bidi/>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 xml:space="preserve">السيدة </w:t>
      </w:r>
      <w:r w:rsidR="000A6CD6">
        <w:rPr>
          <w:rFonts w:ascii="Simplified Arabic" w:eastAsia="Calibri" w:hAnsi="Simplified Arabic" w:cs="Simplified Arabic" w:hint="cs"/>
          <w:b/>
          <w:bCs/>
          <w:sz w:val="28"/>
          <w:szCs w:val="28"/>
          <w:rtl/>
        </w:rPr>
        <w:t>نادية عقيل</w:t>
      </w:r>
      <w:r w:rsidRPr="009952C5">
        <w:rPr>
          <w:rFonts w:ascii="Simplified Arabic" w:eastAsia="Calibri" w:hAnsi="Simplified Arabic" w:cs="Simplified Arabic"/>
          <w:b/>
          <w:bCs/>
          <w:sz w:val="28"/>
          <w:szCs w:val="28"/>
          <w:rtl/>
        </w:rPr>
        <w:t xml:space="preserve">، مدير الشؤون القانونية والتنظيمية </w:t>
      </w:r>
      <w:r w:rsidR="004A6D0A" w:rsidRPr="009952C5">
        <w:rPr>
          <w:rFonts w:ascii="Simplified Arabic" w:eastAsia="Calibri" w:hAnsi="Simplified Arabic" w:cs="Simplified Arabic"/>
          <w:b/>
          <w:bCs/>
          <w:sz w:val="28"/>
          <w:szCs w:val="28"/>
          <w:rtl/>
        </w:rPr>
        <w:t>وال</w:t>
      </w:r>
      <w:r w:rsidR="004A6D0A" w:rsidRPr="009952C5">
        <w:rPr>
          <w:rFonts w:ascii="Simplified Arabic" w:eastAsia="Calibri" w:hAnsi="Simplified Arabic" w:cs="Simplified Arabic" w:hint="cs"/>
          <w:b/>
          <w:bCs/>
          <w:sz w:val="28"/>
          <w:szCs w:val="28"/>
          <w:rtl/>
        </w:rPr>
        <w:t>ا</w:t>
      </w:r>
      <w:r w:rsidR="004A6D0A">
        <w:rPr>
          <w:rFonts w:ascii="Simplified Arabic" w:eastAsia="Calibri" w:hAnsi="Simplified Arabic" w:cs="Simplified Arabic" w:hint="cs"/>
          <w:b/>
          <w:bCs/>
          <w:sz w:val="28"/>
          <w:szCs w:val="28"/>
          <w:rtl/>
        </w:rPr>
        <w:t>متثال</w:t>
      </w:r>
    </w:p>
    <w:p w14:paraId="034170DB" w14:textId="75D382C9" w:rsidR="00A21805" w:rsidRPr="009952C5" w:rsidRDefault="00A21805" w:rsidP="00A21805">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 xml:space="preserve">تاريخ التعيين: </w:t>
      </w:r>
      <w:r w:rsidR="00C7457F">
        <w:rPr>
          <w:rFonts w:ascii="Simplified Arabic" w:eastAsia="Calibri" w:hAnsi="Simplified Arabic" w:cs="Simplified Arabic" w:hint="cs"/>
          <w:b/>
          <w:bCs/>
          <w:sz w:val="28"/>
          <w:szCs w:val="28"/>
          <w:rtl/>
        </w:rPr>
        <w:t>يوليو</w:t>
      </w:r>
      <w:r w:rsidR="00C7457F" w:rsidRPr="009952C5">
        <w:rPr>
          <w:rFonts w:ascii="Simplified Arabic" w:eastAsia="Calibri" w:hAnsi="Simplified Arabic" w:cs="Simplified Arabic"/>
          <w:b/>
          <w:bCs/>
          <w:sz w:val="28"/>
          <w:szCs w:val="28"/>
          <w:rtl/>
        </w:rPr>
        <w:t xml:space="preserve"> </w:t>
      </w:r>
      <w:r w:rsidR="00C7457F">
        <w:rPr>
          <w:rFonts w:ascii="Simplified Arabic" w:eastAsia="Calibri" w:hAnsi="Simplified Arabic" w:cs="Simplified Arabic" w:hint="cs"/>
          <w:b/>
          <w:bCs/>
          <w:sz w:val="28"/>
          <w:szCs w:val="28"/>
          <w:rtl/>
        </w:rPr>
        <w:t>2020</w:t>
      </w:r>
    </w:p>
    <w:p w14:paraId="00932B73" w14:textId="77777777" w:rsidR="00A21805" w:rsidRPr="009952C5" w:rsidRDefault="00A21805" w:rsidP="00A21805">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hint="cs"/>
          <w:sz w:val="28"/>
          <w:szCs w:val="28"/>
          <w:rtl/>
        </w:rPr>
        <w:t xml:space="preserve">تتولى </w:t>
      </w:r>
      <w:r w:rsidRPr="009952C5">
        <w:rPr>
          <w:rFonts w:ascii="Simplified Arabic" w:eastAsia="Calibri" w:hAnsi="Simplified Arabic" w:cs="Simplified Arabic"/>
          <w:sz w:val="28"/>
          <w:szCs w:val="28"/>
          <w:rtl/>
        </w:rPr>
        <w:t xml:space="preserve">السيدة لطيفة صلاح الدين </w:t>
      </w:r>
      <w:r w:rsidRPr="009952C5">
        <w:rPr>
          <w:rFonts w:ascii="Simplified Arabic" w:eastAsia="Calibri" w:hAnsi="Simplified Arabic" w:cs="Simplified Arabic" w:hint="cs"/>
          <w:sz w:val="28"/>
          <w:szCs w:val="28"/>
          <w:rtl/>
        </w:rPr>
        <w:t>مسؤولية</w:t>
      </w:r>
      <w:r w:rsidRPr="009952C5">
        <w:rPr>
          <w:rFonts w:ascii="Simplified Arabic" w:eastAsia="Calibri" w:hAnsi="Simplified Arabic" w:cs="Simplified Arabic"/>
          <w:sz w:val="28"/>
          <w:szCs w:val="28"/>
          <w:rtl/>
        </w:rPr>
        <w:t xml:space="preserve"> توفير وإدارة الدعم القانوني وتقديم المشورة وصياغة ومراجعة اتفاقيات زين البحرين المحلية والدولية </w:t>
      </w:r>
      <w:r w:rsidRPr="009952C5">
        <w:rPr>
          <w:rFonts w:ascii="Simplified Arabic" w:eastAsia="Calibri" w:hAnsi="Simplified Arabic" w:cs="Simplified Arabic" w:hint="cs"/>
          <w:sz w:val="28"/>
          <w:szCs w:val="28"/>
          <w:rtl/>
        </w:rPr>
        <w:t xml:space="preserve">والتنسيق مع الوكالات التنظيمية والهيئات الحكومية. وهي أيضاً سكرتير المجلس وتشرف على تنفيذ قراراته. والسيدة صلاح الدين محامية بحرينية مؤهلة كانت، </w:t>
      </w:r>
      <w:r w:rsidRPr="009952C5">
        <w:rPr>
          <w:rFonts w:ascii="Simplified Arabic" w:eastAsia="Calibri" w:hAnsi="Simplified Arabic" w:cs="Simplified Arabic"/>
          <w:sz w:val="28"/>
          <w:szCs w:val="28"/>
          <w:rtl/>
        </w:rPr>
        <w:t>قبل انضمامها إلى</w:t>
      </w:r>
      <w:r w:rsidRPr="009952C5">
        <w:rPr>
          <w:rFonts w:ascii="Simplified Arabic" w:eastAsia="Calibri" w:hAnsi="Simplified Arabic" w:cs="Simplified Arabic" w:hint="cs"/>
          <w:sz w:val="28"/>
          <w:szCs w:val="28"/>
          <w:rtl/>
        </w:rPr>
        <w:t xml:space="preserve"> شركة</w:t>
      </w:r>
      <w:r w:rsidRPr="009952C5">
        <w:rPr>
          <w:rFonts w:ascii="Simplified Arabic" w:eastAsia="Calibri" w:hAnsi="Simplified Arabic" w:cs="Simplified Arabic"/>
          <w:sz w:val="28"/>
          <w:szCs w:val="28"/>
          <w:rtl/>
        </w:rPr>
        <w:t xml:space="preserve"> زين البحرين، </w:t>
      </w:r>
      <w:r w:rsidRPr="009952C5">
        <w:rPr>
          <w:rFonts w:ascii="Simplified Arabic" w:eastAsia="Calibri" w:hAnsi="Simplified Arabic" w:cs="Simplified Arabic" w:hint="cs"/>
          <w:sz w:val="28"/>
          <w:szCs w:val="28"/>
          <w:rtl/>
        </w:rPr>
        <w:t>مساعداً أول في</w:t>
      </w:r>
      <w:r w:rsidRPr="009952C5">
        <w:rPr>
          <w:rFonts w:ascii="Simplified Arabic" w:eastAsia="Calibri" w:hAnsi="Simplified Arabic" w:cs="Simplified Arabic"/>
          <w:sz w:val="28"/>
          <w:szCs w:val="28"/>
          <w:rtl/>
        </w:rPr>
        <w:t xml:space="preserve"> شركة الزعبي وشركا</w:t>
      </w:r>
      <w:r w:rsidRPr="009952C5">
        <w:rPr>
          <w:rFonts w:ascii="Simplified Arabic" w:eastAsia="Calibri" w:hAnsi="Simplified Arabic" w:cs="Simplified Arabic" w:hint="cs"/>
          <w:sz w:val="28"/>
          <w:szCs w:val="28"/>
          <w:rtl/>
        </w:rPr>
        <w:t xml:space="preserve">ئها </w:t>
      </w:r>
      <w:r w:rsidRPr="009952C5">
        <w:rPr>
          <w:rFonts w:ascii="Simplified Arabic" w:eastAsia="Calibri" w:hAnsi="Simplified Arabic" w:cs="Simplified Arabic"/>
          <w:sz w:val="28"/>
          <w:szCs w:val="28"/>
          <w:rtl/>
        </w:rPr>
        <w:t xml:space="preserve">للمحاماة والاستشارات القانونية منذ عام 2006. </w:t>
      </w:r>
      <w:r w:rsidRPr="009952C5">
        <w:rPr>
          <w:rFonts w:ascii="Simplified Arabic" w:eastAsia="Calibri" w:hAnsi="Simplified Arabic" w:cs="Simplified Arabic" w:hint="cs"/>
          <w:sz w:val="28"/>
          <w:szCs w:val="28"/>
          <w:rtl/>
        </w:rPr>
        <w:t>وهي تحمل شهادة</w:t>
      </w:r>
      <w:r w:rsidRPr="009952C5">
        <w:rPr>
          <w:rFonts w:ascii="Simplified Arabic" w:eastAsia="Calibri" w:hAnsi="Simplified Arabic" w:cs="Simplified Arabic"/>
          <w:sz w:val="28"/>
          <w:szCs w:val="28"/>
          <w:rtl/>
        </w:rPr>
        <w:t xml:space="preserve"> البكالوريوس في </w:t>
      </w:r>
      <w:r w:rsidRPr="009952C5">
        <w:rPr>
          <w:rFonts w:ascii="Simplified Arabic" w:eastAsia="Calibri" w:hAnsi="Simplified Arabic" w:cs="Simplified Arabic" w:hint="cs"/>
          <w:sz w:val="28"/>
          <w:szCs w:val="28"/>
          <w:rtl/>
        </w:rPr>
        <w:t xml:space="preserve">الحقوق </w:t>
      </w:r>
      <w:r w:rsidRPr="009952C5">
        <w:rPr>
          <w:rFonts w:ascii="Simplified Arabic" w:eastAsia="Calibri" w:hAnsi="Simplified Arabic" w:cs="Simplified Arabic"/>
          <w:sz w:val="28"/>
          <w:szCs w:val="28"/>
          <w:rtl/>
        </w:rPr>
        <w:t xml:space="preserve">من جامعة </w:t>
      </w:r>
      <w:r w:rsidRPr="009952C5">
        <w:rPr>
          <w:rFonts w:ascii="Simplified Arabic" w:eastAsia="Calibri" w:hAnsi="Simplified Arabic" w:cs="Simplified Arabic" w:hint="cs"/>
          <w:sz w:val="28"/>
          <w:szCs w:val="28"/>
          <w:rtl/>
        </w:rPr>
        <w:t xml:space="preserve">غيلدهول في </w:t>
      </w:r>
      <w:r w:rsidRPr="009952C5">
        <w:rPr>
          <w:rFonts w:ascii="Simplified Arabic" w:eastAsia="Calibri" w:hAnsi="Simplified Arabic" w:cs="Simplified Arabic"/>
          <w:sz w:val="28"/>
          <w:szCs w:val="28"/>
          <w:rtl/>
        </w:rPr>
        <w:t>لندن</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وعلى درجة</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ال</w:t>
      </w:r>
      <w:r w:rsidRPr="009952C5">
        <w:rPr>
          <w:rFonts w:ascii="Simplified Arabic" w:eastAsia="Calibri" w:hAnsi="Simplified Arabic" w:cs="Simplified Arabic"/>
          <w:sz w:val="28"/>
          <w:szCs w:val="28"/>
          <w:rtl/>
        </w:rPr>
        <w:t>ماجستير في القانون من جامعة لندن</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 xml:space="preserve"> كلية الدراسات الشرقية والأفريقية (</w:t>
      </w:r>
      <w:r w:rsidRPr="009952C5">
        <w:rPr>
          <w:rFonts w:ascii="Simplified Arabic" w:eastAsia="Calibri" w:hAnsi="Simplified Arabic" w:cs="Simplified Arabic"/>
          <w:sz w:val="28"/>
          <w:szCs w:val="28"/>
        </w:rPr>
        <w:t>SOAS</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hint="cs"/>
          <w:sz w:val="28"/>
          <w:szCs w:val="28"/>
          <w:rtl/>
        </w:rPr>
        <w:t>ب</w:t>
      </w:r>
      <w:r w:rsidRPr="009952C5">
        <w:rPr>
          <w:rFonts w:ascii="Simplified Arabic" w:eastAsia="Calibri" w:hAnsi="Simplified Arabic" w:cs="Simplified Arabic"/>
          <w:sz w:val="28"/>
          <w:szCs w:val="28"/>
          <w:rtl/>
        </w:rPr>
        <w:t>المملكة المتحدة.</w:t>
      </w:r>
    </w:p>
    <w:p w14:paraId="28F67C80" w14:textId="77777777" w:rsidR="00A21805" w:rsidRPr="009952C5" w:rsidRDefault="00A21805" w:rsidP="00A21805">
      <w:pPr>
        <w:widowControl/>
        <w:autoSpaceDE w:val="0"/>
        <w:autoSpaceDN w:val="0"/>
        <w:bidi/>
        <w:adjustRightInd w:val="0"/>
        <w:spacing w:after="100" w:afterAutospacing="1"/>
        <w:jc w:val="mediumKashida"/>
        <w:rPr>
          <w:rFonts w:ascii="Simplified Arabic" w:eastAsia="Calibri" w:hAnsi="Simplified Arabic" w:cs="Simplified Arabic"/>
          <w:sz w:val="28"/>
          <w:szCs w:val="28"/>
          <w:u w:color="000000"/>
          <w:bdr w:val="nil"/>
        </w:rPr>
      </w:pPr>
    </w:p>
    <w:p w14:paraId="41C7FC46" w14:textId="77777777" w:rsidR="00D771A7" w:rsidRPr="009952C5" w:rsidRDefault="00D771A7" w:rsidP="00D771A7">
      <w:pPr>
        <w:widowControl/>
        <w:bidi/>
        <w:jc w:val="mediumKashida"/>
        <w:rPr>
          <w:rFonts w:ascii="Simplified Arabic" w:eastAsia="Calibri" w:hAnsi="Simplified Arabic" w:cs="Simplified Arabic"/>
          <w:b/>
          <w:bCs/>
          <w:sz w:val="28"/>
          <w:szCs w:val="28"/>
          <w:rtl/>
          <w:lang w:bidi="ar-AE"/>
        </w:rPr>
      </w:pPr>
      <w:commentRangeStart w:id="4"/>
      <w:r w:rsidRPr="009952C5">
        <w:rPr>
          <w:rFonts w:ascii="Simplified Arabic" w:eastAsia="Calibri" w:hAnsi="Simplified Arabic" w:cs="Simplified Arabic"/>
          <w:b/>
          <w:bCs/>
          <w:sz w:val="28"/>
          <w:szCs w:val="28"/>
          <w:rtl/>
          <w:lang w:bidi="ar-AE"/>
        </w:rPr>
        <w:t>السيدة دانة بوخماس، مدير الموار</w:t>
      </w:r>
      <w:r w:rsidRPr="009952C5">
        <w:rPr>
          <w:rFonts w:ascii="Simplified Arabic" w:eastAsia="Calibri" w:hAnsi="Simplified Arabic" w:cs="Simplified Arabic" w:hint="cs"/>
          <w:b/>
          <w:bCs/>
          <w:sz w:val="28"/>
          <w:szCs w:val="28"/>
          <w:rtl/>
          <w:lang w:bidi="ar-AE"/>
        </w:rPr>
        <w:t>د</w:t>
      </w:r>
      <w:r w:rsidRPr="009952C5">
        <w:rPr>
          <w:rFonts w:ascii="Simplified Arabic" w:eastAsia="Calibri" w:hAnsi="Simplified Arabic" w:cs="Simplified Arabic"/>
          <w:b/>
          <w:bCs/>
          <w:sz w:val="28"/>
          <w:szCs w:val="28"/>
          <w:rtl/>
          <w:lang w:bidi="ar-AE"/>
        </w:rPr>
        <w:t xml:space="preserve"> البشرية</w:t>
      </w:r>
    </w:p>
    <w:p w14:paraId="3025D539" w14:textId="77777777" w:rsidR="00D771A7" w:rsidRPr="009952C5" w:rsidRDefault="00D771A7" w:rsidP="00D771A7">
      <w:pPr>
        <w:widowControl/>
        <w:bidi/>
        <w:spacing w:after="100" w:afterAutospacing="1"/>
        <w:jc w:val="mediumKashida"/>
        <w:rPr>
          <w:rFonts w:ascii="Simplified Arabic" w:eastAsia="Calibri" w:hAnsi="Simplified Arabic" w:cs="Simplified Arabic"/>
          <w:b/>
          <w:bCs/>
          <w:sz w:val="28"/>
          <w:szCs w:val="28"/>
          <w:rtl/>
          <w:lang w:bidi="ar-AE"/>
        </w:rPr>
      </w:pPr>
      <w:r w:rsidRPr="009952C5">
        <w:rPr>
          <w:rFonts w:ascii="Simplified Arabic" w:eastAsia="Calibri" w:hAnsi="Simplified Arabic" w:cs="Simplified Arabic"/>
          <w:b/>
          <w:bCs/>
          <w:sz w:val="28"/>
          <w:szCs w:val="28"/>
          <w:rtl/>
          <w:lang w:bidi="ar-AE"/>
        </w:rPr>
        <w:t xml:space="preserve">تاريخ التعيين: يوليو 2014 </w:t>
      </w:r>
    </w:p>
    <w:p w14:paraId="3671A806"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lang w:bidi="ar-AE"/>
        </w:rPr>
      </w:pPr>
      <w:r w:rsidRPr="009952C5">
        <w:rPr>
          <w:rFonts w:ascii="Simplified Arabic" w:eastAsia="Calibri" w:hAnsi="Simplified Arabic" w:cs="Simplified Arabic"/>
          <w:sz w:val="28"/>
          <w:szCs w:val="28"/>
          <w:rtl/>
          <w:lang w:bidi="ar-AE"/>
        </w:rPr>
        <w:t>السيدة دانة بوخماس هي المس</w:t>
      </w:r>
      <w:r w:rsidRPr="009952C5">
        <w:rPr>
          <w:rFonts w:ascii="Simplified Arabic" w:eastAsia="Calibri" w:hAnsi="Simplified Arabic" w:cs="Simplified Arabic" w:hint="cs"/>
          <w:sz w:val="28"/>
          <w:szCs w:val="28"/>
          <w:rtl/>
          <w:lang w:bidi="ar-AE"/>
        </w:rPr>
        <w:t>ؤ</w:t>
      </w:r>
      <w:r w:rsidRPr="009952C5">
        <w:rPr>
          <w:rFonts w:ascii="Simplified Arabic" w:eastAsia="Calibri" w:hAnsi="Simplified Arabic" w:cs="Simplified Arabic"/>
          <w:sz w:val="28"/>
          <w:szCs w:val="28"/>
          <w:rtl/>
          <w:lang w:bidi="ar-AE"/>
        </w:rPr>
        <w:t xml:space="preserve">ولة عن التعلم والتطوير وعلاقات الموظفين والخدمات والموظفين والتطوير التنظيمي. </w:t>
      </w:r>
      <w:r w:rsidRPr="009952C5">
        <w:rPr>
          <w:rFonts w:ascii="Simplified Arabic" w:eastAsia="Calibri" w:hAnsi="Simplified Arabic" w:cs="Simplified Arabic" w:hint="cs"/>
          <w:sz w:val="28"/>
          <w:szCs w:val="28"/>
          <w:rtl/>
          <w:lang w:bidi="ar-AE"/>
        </w:rPr>
        <w:t>وتحظى السيدة بوخماس</w:t>
      </w:r>
      <w:r w:rsidRPr="009952C5">
        <w:rPr>
          <w:rFonts w:ascii="Simplified Arabic" w:eastAsia="Calibri" w:hAnsi="Simplified Arabic" w:cs="Simplified Arabic"/>
          <w:sz w:val="28"/>
          <w:szCs w:val="28"/>
          <w:rtl/>
          <w:lang w:bidi="ar-AE"/>
        </w:rPr>
        <w:t xml:space="preserve"> </w:t>
      </w:r>
      <w:r w:rsidRPr="009952C5">
        <w:rPr>
          <w:rFonts w:ascii="Simplified Arabic" w:eastAsia="Calibri" w:hAnsi="Simplified Arabic" w:cs="Simplified Arabic" w:hint="cs"/>
          <w:sz w:val="28"/>
          <w:szCs w:val="28"/>
          <w:rtl/>
          <w:lang w:bidi="ar-AE"/>
        </w:rPr>
        <w:t>بما يزيد على</w:t>
      </w:r>
      <w:r w:rsidRPr="009952C5">
        <w:rPr>
          <w:rFonts w:ascii="Simplified Arabic" w:eastAsia="Calibri" w:hAnsi="Simplified Arabic" w:cs="Simplified Arabic"/>
          <w:sz w:val="28"/>
          <w:szCs w:val="28"/>
          <w:rtl/>
          <w:lang w:bidi="ar-AE"/>
        </w:rPr>
        <w:t xml:space="preserve"> خمسة عشر عاماً من الخبرة شغلت </w:t>
      </w:r>
      <w:r w:rsidRPr="009952C5">
        <w:rPr>
          <w:rFonts w:ascii="Simplified Arabic" w:eastAsia="Calibri" w:hAnsi="Simplified Arabic" w:cs="Simplified Arabic" w:hint="cs"/>
          <w:sz w:val="28"/>
          <w:szCs w:val="28"/>
          <w:rtl/>
          <w:lang w:bidi="ar-AE"/>
        </w:rPr>
        <w:t>خلالها</w:t>
      </w:r>
      <w:r w:rsidRPr="009952C5">
        <w:rPr>
          <w:rFonts w:ascii="Simplified Arabic" w:eastAsia="Calibri" w:hAnsi="Simplified Arabic" w:cs="Simplified Arabic"/>
          <w:sz w:val="28"/>
          <w:szCs w:val="28"/>
          <w:rtl/>
          <w:lang w:bidi="ar-AE"/>
        </w:rPr>
        <w:t xml:space="preserve"> عدة مناصب إدارية أخرى في قسم الموارد البشرية في زين البحرين، </w:t>
      </w:r>
      <w:r w:rsidRPr="009952C5">
        <w:rPr>
          <w:rFonts w:ascii="Simplified Arabic" w:eastAsia="Calibri" w:hAnsi="Simplified Arabic" w:cs="Simplified Arabic" w:hint="cs"/>
          <w:sz w:val="28"/>
          <w:szCs w:val="28"/>
          <w:rtl/>
          <w:lang w:bidi="ar-AE"/>
        </w:rPr>
        <w:t xml:space="preserve">فضلاً عن </w:t>
      </w:r>
      <w:r w:rsidRPr="009952C5">
        <w:rPr>
          <w:rFonts w:ascii="Simplified Arabic" w:eastAsia="Calibri" w:hAnsi="Simplified Arabic" w:cs="Simplified Arabic"/>
          <w:sz w:val="28"/>
          <w:szCs w:val="28"/>
          <w:rtl/>
          <w:lang w:bidi="ar-AE"/>
        </w:rPr>
        <w:t>أدوار إشرافية في قسم المبيعات. انضمت السيدة بوخماس إلى شركة زين البحرين في يوليو 2003، وهي حاصلة على درجة</w:t>
      </w:r>
      <w:r w:rsidRPr="009952C5">
        <w:rPr>
          <w:rFonts w:ascii="Simplified Arabic" w:eastAsia="Calibri" w:hAnsi="Simplified Arabic" w:cs="Simplified Arabic" w:hint="cs"/>
          <w:sz w:val="28"/>
          <w:szCs w:val="28"/>
          <w:rtl/>
          <w:lang w:bidi="ar-AE"/>
        </w:rPr>
        <w:t xml:space="preserve"> </w:t>
      </w:r>
      <w:r w:rsidRPr="009952C5">
        <w:rPr>
          <w:rFonts w:ascii="Simplified Arabic" w:eastAsia="Calibri" w:hAnsi="Simplified Arabic" w:cs="Simplified Arabic"/>
          <w:sz w:val="28"/>
          <w:szCs w:val="28"/>
          <w:rtl/>
          <w:lang w:bidi="ar-AE"/>
        </w:rPr>
        <w:t>البكالوريوس في إدارة الاعمال من جامعة البحرين.</w:t>
      </w:r>
      <w:commentRangeEnd w:id="4"/>
      <w:r w:rsidR="00E05F6C">
        <w:rPr>
          <w:rStyle w:val="CommentReference"/>
        </w:rPr>
        <w:commentReference w:id="4"/>
      </w:r>
    </w:p>
    <w:p w14:paraId="7B160ADF" w14:textId="77777777" w:rsidR="00D771A7" w:rsidRPr="009952C5" w:rsidRDefault="00D771A7" w:rsidP="00D771A7">
      <w:pPr>
        <w:widowControl/>
        <w:bidi/>
        <w:jc w:val="mediumKashida"/>
        <w:rPr>
          <w:rFonts w:ascii="Simplified Arabic" w:eastAsia="Calibri" w:hAnsi="Simplified Arabic" w:cs="Simplified Arabic"/>
          <w:b/>
          <w:bCs/>
          <w:sz w:val="28"/>
          <w:szCs w:val="28"/>
          <w:rtl/>
          <w:lang w:bidi="ar-AE"/>
        </w:rPr>
      </w:pPr>
      <w:r w:rsidRPr="009952C5">
        <w:rPr>
          <w:rFonts w:ascii="Simplified Arabic" w:eastAsia="Calibri" w:hAnsi="Simplified Arabic" w:cs="Simplified Arabic"/>
          <w:b/>
          <w:bCs/>
          <w:sz w:val="28"/>
          <w:szCs w:val="28"/>
          <w:rtl/>
          <w:lang w:bidi="ar-AE"/>
        </w:rPr>
        <w:t>السيد مدثر علي، مدير الشؤون المالية</w:t>
      </w:r>
    </w:p>
    <w:p w14:paraId="17AC0773" w14:textId="77777777" w:rsidR="00D771A7" w:rsidRPr="009952C5" w:rsidRDefault="00D771A7" w:rsidP="00D771A7">
      <w:pPr>
        <w:widowControl/>
        <w:bidi/>
        <w:spacing w:after="100" w:afterAutospacing="1"/>
        <w:jc w:val="mediumKashida"/>
        <w:rPr>
          <w:rFonts w:ascii="Simplified Arabic" w:eastAsia="Calibri" w:hAnsi="Simplified Arabic" w:cs="Simplified Arabic"/>
          <w:b/>
          <w:bCs/>
          <w:sz w:val="28"/>
          <w:szCs w:val="28"/>
          <w:rtl/>
          <w:lang w:bidi="ar-AE"/>
        </w:rPr>
      </w:pPr>
      <w:r w:rsidRPr="009952C5">
        <w:rPr>
          <w:rFonts w:ascii="Simplified Arabic" w:eastAsia="Calibri" w:hAnsi="Simplified Arabic" w:cs="Simplified Arabic"/>
          <w:b/>
          <w:bCs/>
          <w:sz w:val="28"/>
          <w:szCs w:val="28"/>
          <w:rtl/>
          <w:lang w:bidi="ar-AE"/>
        </w:rPr>
        <w:t>تاريخ التعيين: فبراير 2015</w:t>
      </w:r>
    </w:p>
    <w:p w14:paraId="3DA6729C"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lang w:bidi="ar-AE"/>
        </w:rPr>
      </w:pPr>
      <w:r w:rsidRPr="009952C5">
        <w:rPr>
          <w:rFonts w:ascii="Simplified Arabic" w:eastAsia="Calibri" w:hAnsi="Simplified Arabic" w:cs="Simplified Arabic"/>
          <w:sz w:val="28"/>
          <w:szCs w:val="28"/>
          <w:rtl/>
          <w:lang w:bidi="ar-AE"/>
        </w:rPr>
        <w:t xml:space="preserve">تشمل مهام السيد مدثر الإدارة المالية اليومية </w:t>
      </w:r>
      <w:r w:rsidRPr="009952C5">
        <w:rPr>
          <w:rFonts w:ascii="Simplified Arabic" w:eastAsia="Calibri" w:hAnsi="Simplified Arabic" w:cs="Simplified Arabic" w:hint="cs"/>
          <w:sz w:val="28"/>
          <w:szCs w:val="28"/>
          <w:rtl/>
          <w:lang w:bidi="ar-AE"/>
        </w:rPr>
        <w:t>و</w:t>
      </w:r>
      <w:r w:rsidRPr="009952C5">
        <w:rPr>
          <w:rFonts w:ascii="Simplified Arabic" w:eastAsia="Calibri" w:hAnsi="Simplified Arabic" w:cs="Simplified Arabic"/>
          <w:sz w:val="28"/>
          <w:szCs w:val="28"/>
          <w:rtl/>
          <w:lang w:bidi="ar-AE"/>
        </w:rPr>
        <w:t>السيطرة الكاملة على إيرادات ومصروفات الشركة ووضع الميزانية السنوية والتنبؤ بها، وإدارة عمليات تنفيذ النظام ال</w:t>
      </w:r>
      <w:r w:rsidRPr="009952C5">
        <w:rPr>
          <w:rFonts w:ascii="Simplified Arabic" w:eastAsia="Calibri" w:hAnsi="Simplified Arabic" w:cs="Simplified Arabic" w:hint="cs"/>
          <w:sz w:val="28"/>
          <w:szCs w:val="28"/>
          <w:rtl/>
          <w:lang w:bidi="ar-AE"/>
        </w:rPr>
        <w:t>أ</w:t>
      </w:r>
      <w:r w:rsidRPr="009952C5">
        <w:rPr>
          <w:rFonts w:ascii="Simplified Arabic" w:eastAsia="Calibri" w:hAnsi="Simplified Arabic" w:cs="Simplified Arabic"/>
          <w:sz w:val="28"/>
          <w:szCs w:val="28"/>
          <w:rtl/>
          <w:lang w:bidi="ar-AE"/>
        </w:rPr>
        <w:t xml:space="preserve">ساسية وعمليات اتخاذ القرارات الهامة، </w:t>
      </w:r>
      <w:r w:rsidRPr="009952C5">
        <w:rPr>
          <w:rFonts w:ascii="Simplified Arabic" w:eastAsia="Calibri" w:hAnsi="Simplified Arabic" w:cs="Simplified Arabic" w:hint="cs"/>
          <w:sz w:val="28"/>
          <w:szCs w:val="28"/>
          <w:rtl/>
          <w:lang w:bidi="ar-AE"/>
        </w:rPr>
        <w:t>فضلاً</w:t>
      </w:r>
      <w:r w:rsidRPr="009952C5">
        <w:rPr>
          <w:rFonts w:ascii="Simplified Arabic" w:eastAsia="Calibri" w:hAnsi="Simplified Arabic" w:cs="Simplified Arabic"/>
          <w:sz w:val="28"/>
          <w:szCs w:val="28"/>
          <w:rtl/>
          <w:lang w:bidi="ar-AE"/>
        </w:rPr>
        <w:t xml:space="preserve"> عن</w:t>
      </w:r>
      <w:r w:rsidRPr="009952C5">
        <w:rPr>
          <w:rFonts w:ascii="Simplified Arabic" w:eastAsia="Calibri" w:hAnsi="Simplified Arabic" w:cs="Simplified Arabic" w:hint="cs"/>
          <w:sz w:val="28"/>
          <w:szCs w:val="28"/>
          <w:rtl/>
          <w:lang w:bidi="ar-AE"/>
        </w:rPr>
        <w:t xml:space="preserve"> </w:t>
      </w:r>
      <w:r w:rsidRPr="009952C5">
        <w:rPr>
          <w:rFonts w:ascii="Simplified Arabic" w:eastAsia="Calibri" w:hAnsi="Simplified Arabic" w:cs="Simplified Arabic"/>
          <w:sz w:val="28"/>
          <w:szCs w:val="28"/>
          <w:rtl/>
          <w:lang w:bidi="ar-AE"/>
        </w:rPr>
        <w:t>إدارة الخزانة وإدارة التدفقات النقدية.</w:t>
      </w:r>
    </w:p>
    <w:p w14:paraId="3587AE7A"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lang w:bidi="ar-AE"/>
        </w:rPr>
      </w:pPr>
      <w:r w:rsidRPr="009952C5">
        <w:rPr>
          <w:rFonts w:ascii="Simplified Arabic" w:eastAsia="Calibri" w:hAnsi="Simplified Arabic" w:cs="Simplified Arabic" w:hint="cs"/>
          <w:sz w:val="28"/>
          <w:szCs w:val="28"/>
          <w:rtl/>
          <w:lang w:bidi="ar-AE"/>
        </w:rPr>
        <w:t xml:space="preserve">يحظى </w:t>
      </w:r>
      <w:r w:rsidRPr="009952C5">
        <w:rPr>
          <w:rFonts w:ascii="Simplified Arabic" w:eastAsia="Calibri" w:hAnsi="Simplified Arabic" w:cs="Simplified Arabic"/>
          <w:sz w:val="28"/>
          <w:szCs w:val="28"/>
          <w:rtl/>
          <w:lang w:bidi="ar-AE"/>
        </w:rPr>
        <w:t>السيد مدثر</w:t>
      </w:r>
      <w:r w:rsidRPr="009952C5">
        <w:rPr>
          <w:rFonts w:ascii="Simplified Arabic" w:eastAsia="Calibri" w:hAnsi="Simplified Arabic" w:cs="Simplified Arabic" w:hint="cs"/>
          <w:sz w:val="28"/>
          <w:szCs w:val="28"/>
          <w:rtl/>
          <w:lang w:bidi="ar-AE"/>
        </w:rPr>
        <w:t xml:space="preserve"> بما يزيد على</w:t>
      </w:r>
      <w:r w:rsidRPr="009952C5">
        <w:rPr>
          <w:rFonts w:ascii="Simplified Arabic" w:eastAsia="Calibri" w:hAnsi="Simplified Arabic" w:cs="Simplified Arabic"/>
          <w:sz w:val="28"/>
          <w:szCs w:val="28"/>
          <w:rtl/>
          <w:lang w:bidi="ar-AE"/>
        </w:rPr>
        <w:t xml:space="preserve"> 20 عاماً من الخبرة المتعمقة شغل </w:t>
      </w:r>
      <w:r w:rsidRPr="009952C5">
        <w:rPr>
          <w:rFonts w:ascii="Simplified Arabic" w:eastAsia="Calibri" w:hAnsi="Simplified Arabic" w:cs="Simplified Arabic" w:hint="cs"/>
          <w:sz w:val="28"/>
          <w:szCs w:val="28"/>
          <w:rtl/>
          <w:lang w:bidi="ar-AE"/>
        </w:rPr>
        <w:t>خلالها</w:t>
      </w:r>
      <w:r w:rsidRPr="009952C5">
        <w:rPr>
          <w:rFonts w:ascii="Simplified Arabic" w:eastAsia="Calibri" w:hAnsi="Simplified Arabic" w:cs="Simplified Arabic"/>
          <w:sz w:val="28"/>
          <w:szCs w:val="28"/>
          <w:rtl/>
          <w:lang w:bidi="ar-AE"/>
        </w:rPr>
        <w:t xml:space="preserve"> مناصباً قيادية في العديد من المجالات </w:t>
      </w:r>
      <w:r w:rsidRPr="009952C5">
        <w:rPr>
          <w:rFonts w:ascii="Simplified Arabic" w:eastAsia="Calibri" w:hAnsi="Simplified Arabic" w:cs="Simplified Arabic" w:hint="cs"/>
          <w:sz w:val="28"/>
          <w:szCs w:val="28"/>
          <w:rtl/>
          <w:lang w:bidi="ar-AE"/>
        </w:rPr>
        <w:t>تشمل</w:t>
      </w:r>
      <w:r w:rsidRPr="009952C5">
        <w:rPr>
          <w:rFonts w:ascii="Simplified Arabic" w:eastAsia="Calibri" w:hAnsi="Simplified Arabic" w:cs="Simplified Arabic"/>
          <w:sz w:val="28"/>
          <w:szCs w:val="28"/>
          <w:rtl/>
          <w:lang w:bidi="ar-AE"/>
        </w:rPr>
        <w:t xml:space="preserve"> الاتصالات والخدمات. وأثناء دوره السابق في شركة زين الكويت، لعب مدثر دوراً هاماً في تحسين العمليات واستقرار التقارير المالية واستخدام التكنولوجيا. السيد مدثر حاصل على درجة</w:t>
      </w:r>
      <w:r w:rsidRPr="009952C5">
        <w:rPr>
          <w:rFonts w:ascii="Simplified Arabic" w:eastAsia="Calibri" w:hAnsi="Simplified Arabic" w:cs="Simplified Arabic" w:hint="cs"/>
          <w:sz w:val="28"/>
          <w:szCs w:val="28"/>
          <w:rtl/>
          <w:lang w:bidi="ar-AE"/>
        </w:rPr>
        <w:t xml:space="preserve"> </w:t>
      </w:r>
      <w:r w:rsidRPr="009952C5">
        <w:rPr>
          <w:rFonts w:ascii="Simplified Arabic" w:eastAsia="Calibri" w:hAnsi="Simplified Arabic" w:cs="Simplified Arabic"/>
          <w:sz w:val="28"/>
          <w:szCs w:val="28"/>
          <w:rtl/>
          <w:lang w:bidi="ar-AE"/>
        </w:rPr>
        <w:t>بكالوريوس في التجارة من جامعة البنجاب في باكستان، وهو خبير مالي معتمد من أوراكل، وحاصل على شهادة برنامج تطوير متقدم من كلية لندن</w:t>
      </w:r>
      <w:r w:rsidRPr="009952C5">
        <w:rPr>
          <w:rFonts w:ascii="Simplified Arabic" w:eastAsia="Calibri" w:hAnsi="Simplified Arabic" w:cs="Simplified Arabic" w:hint="cs"/>
          <w:sz w:val="28"/>
          <w:szCs w:val="28"/>
          <w:rtl/>
          <w:lang w:bidi="ar-AE"/>
        </w:rPr>
        <w:t xml:space="preserve"> الأ</w:t>
      </w:r>
      <w:r w:rsidRPr="009952C5">
        <w:rPr>
          <w:rFonts w:ascii="Simplified Arabic" w:eastAsia="Calibri" w:hAnsi="Simplified Arabic" w:cs="Simplified Arabic"/>
          <w:sz w:val="28"/>
          <w:szCs w:val="28"/>
          <w:rtl/>
          <w:lang w:bidi="ar-AE"/>
        </w:rPr>
        <w:t>عمال.</w:t>
      </w:r>
    </w:p>
    <w:p w14:paraId="191B7231" w14:textId="77777777" w:rsidR="00D771A7" w:rsidRPr="009952C5" w:rsidRDefault="00D771A7" w:rsidP="00D771A7">
      <w:pPr>
        <w:widowControl/>
        <w:bidi/>
        <w:jc w:val="mediumKashida"/>
        <w:rPr>
          <w:rFonts w:ascii="Simplified Arabic" w:eastAsia="Calibri" w:hAnsi="Simplified Arabic" w:cs="Simplified Arabic"/>
          <w:b/>
          <w:bCs/>
          <w:sz w:val="28"/>
          <w:szCs w:val="28"/>
          <w:rtl/>
          <w:lang w:bidi="ar-AE"/>
        </w:rPr>
      </w:pPr>
      <w:r w:rsidRPr="009952C5">
        <w:rPr>
          <w:rFonts w:ascii="Simplified Arabic" w:eastAsia="Calibri" w:hAnsi="Simplified Arabic" w:cs="Simplified Arabic"/>
          <w:b/>
          <w:bCs/>
          <w:sz w:val="28"/>
          <w:szCs w:val="28"/>
          <w:rtl/>
          <w:lang w:bidi="ar-AE"/>
        </w:rPr>
        <w:t>السيد علي مصطفى، مدير قطاع الشركات والبيع بالجملة</w:t>
      </w:r>
    </w:p>
    <w:p w14:paraId="4CF87520"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lang w:bidi="ar-AE"/>
        </w:rPr>
      </w:pPr>
      <w:r w:rsidRPr="009952C5">
        <w:rPr>
          <w:rFonts w:ascii="Simplified Arabic" w:eastAsia="Calibri" w:hAnsi="Simplified Arabic" w:cs="Simplified Arabic"/>
          <w:b/>
          <w:bCs/>
          <w:sz w:val="28"/>
          <w:szCs w:val="28"/>
          <w:rtl/>
          <w:lang w:bidi="ar-AE"/>
        </w:rPr>
        <w:t xml:space="preserve">تاريخ التعيين: يونيو 2015 </w:t>
      </w:r>
    </w:p>
    <w:p w14:paraId="72B236B8"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lang w:bidi="ar-AE"/>
        </w:rPr>
      </w:pPr>
      <w:r w:rsidRPr="009952C5">
        <w:rPr>
          <w:rFonts w:ascii="Simplified Arabic" w:eastAsia="Calibri" w:hAnsi="Simplified Arabic" w:cs="Simplified Arabic"/>
          <w:sz w:val="28"/>
          <w:szCs w:val="28"/>
          <w:rtl/>
          <w:lang w:bidi="ar-AE"/>
        </w:rPr>
        <w:t xml:space="preserve">مدعوماً بأكثر من 15 عاماً من الخبرة في صناعة الاتصالات، يتولى السيد علي مصطفى مسؤولية مبيعات الجملة والشركات والمبيعات الحكومية وكبار الشخصيات بشكل يضمن إيرادات وربحية للشركة من هذه القطاعات. </w:t>
      </w:r>
      <w:r w:rsidRPr="009952C5">
        <w:rPr>
          <w:rFonts w:ascii="Simplified Arabic" w:eastAsia="Calibri" w:hAnsi="Simplified Arabic" w:cs="Simplified Arabic" w:hint="cs"/>
          <w:sz w:val="28"/>
          <w:szCs w:val="28"/>
          <w:rtl/>
          <w:lang w:bidi="ar-AE"/>
        </w:rPr>
        <w:t>وتشمل</w:t>
      </w:r>
      <w:r w:rsidRPr="009952C5">
        <w:rPr>
          <w:rFonts w:ascii="Simplified Arabic" w:eastAsia="Calibri" w:hAnsi="Simplified Arabic" w:cs="Simplified Arabic"/>
          <w:sz w:val="28"/>
          <w:szCs w:val="28"/>
          <w:rtl/>
          <w:lang w:bidi="ar-AE"/>
        </w:rPr>
        <w:t xml:space="preserve"> مهام مصطفى كذلك الرقابة على المنتجات والخدمات المؤسسية</w:t>
      </w:r>
      <w:r w:rsidRPr="009952C5">
        <w:rPr>
          <w:rFonts w:ascii="Simplified Arabic" w:eastAsia="Calibri" w:hAnsi="Simplified Arabic" w:cs="Simplified Arabic" w:hint="cs"/>
          <w:sz w:val="28"/>
          <w:szCs w:val="28"/>
          <w:rtl/>
          <w:lang w:bidi="ar-AE"/>
        </w:rPr>
        <w:t xml:space="preserve">، </w:t>
      </w:r>
      <w:r w:rsidRPr="009952C5">
        <w:rPr>
          <w:rFonts w:ascii="Simplified Arabic" w:eastAsia="Calibri" w:hAnsi="Simplified Arabic" w:cs="Simplified Arabic"/>
          <w:sz w:val="28"/>
          <w:szCs w:val="28"/>
          <w:rtl/>
          <w:lang w:bidi="ar-AE"/>
        </w:rPr>
        <w:t>بالإضافة إلى التجوال وخدمات الجملة.</w:t>
      </w:r>
    </w:p>
    <w:p w14:paraId="39EA38D7"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lang w:bidi="ar-AE"/>
        </w:rPr>
      </w:pPr>
      <w:r w:rsidRPr="009952C5">
        <w:rPr>
          <w:rFonts w:ascii="Simplified Arabic" w:eastAsia="Calibri" w:hAnsi="Simplified Arabic" w:cs="Simplified Arabic"/>
          <w:sz w:val="28"/>
          <w:szCs w:val="28"/>
          <w:rtl/>
          <w:lang w:bidi="ar-AE"/>
        </w:rPr>
        <w:t>بدأ السيد مصطفى مسيرته المهنية كمدير حسابات في إحدى شركات الاتصالات العاملة في المملكة، وتسلق السلم الوظيفي حيث تولى منصب المدير العام لخدمات البيع بالجملة وخدمات النواقل، وهو حاصل على درجة</w:t>
      </w:r>
      <w:r w:rsidRPr="009952C5">
        <w:rPr>
          <w:rFonts w:ascii="Simplified Arabic" w:eastAsia="Calibri" w:hAnsi="Simplified Arabic" w:cs="Simplified Arabic" w:hint="cs"/>
          <w:sz w:val="28"/>
          <w:szCs w:val="28"/>
          <w:rtl/>
          <w:lang w:bidi="ar-AE"/>
        </w:rPr>
        <w:t xml:space="preserve"> </w:t>
      </w:r>
      <w:r w:rsidRPr="009952C5">
        <w:rPr>
          <w:rFonts w:ascii="Simplified Arabic" w:eastAsia="Calibri" w:hAnsi="Simplified Arabic" w:cs="Simplified Arabic"/>
          <w:sz w:val="28"/>
          <w:szCs w:val="28"/>
          <w:rtl/>
          <w:lang w:bidi="ar-AE"/>
        </w:rPr>
        <w:t>البكالوريوس في التسويق والإدارة من جامعة البحرين.</w:t>
      </w:r>
    </w:p>
    <w:p w14:paraId="557CCFCB" w14:textId="77777777" w:rsidR="00D771A7" w:rsidRPr="009952C5" w:rsidRDefault="00D771A7" w:rsidP="00D771A7">
      <w:pPr>
        <w:widowControl/>
        <w:bidi/>
        <w:jc w:val="mediumKashida"/>
        <w:rPr>
          <w:rFonts w:ascii="Simplified Arabic" w:eastAsia="Calibri" w:hAnsi="Simplified Arabic" w:cs="Simplified Arabic"/>
          <w:b/>
          <w:bCs/>
          <w:sz w:val="28"/>
          <w:szCs w:val="28"/>
          <w:rtl/>
          <w:lang w:bidi="ar-AE"/>
        </w:rPr>
      </w:pPr>
      <w:r w:rsidRPr="009952C5">
        <w:rPr>
          <w:rFonts w:ascii="Simplified Arabic" w:eastAsia="Calibri" w:hAnsi="Simplified Arabic" w:cs="Simplified Arabic"/>
          <w:b/>
          <w:bCs/>
          <w:sz w:val="28"/>
          <w:szCs w:val="28"/>
          <w:rtl/>
          <w:lang w:bidi="ar-AE"/>
        </w:rPr>
        <w:t>الشيخ عبدالله بن خالد آل خليفة، مدير قسم الاتصالات المؤسسية</w:t>
      </w:r>
      <w:r w:rsidRPr="009952C5">
        <w:rPr>
          <w:rFonts w:ascii="Simplified Arabic" w:eastAsia="Calibri" w:hAnsi="Simplified Arabic" w:cs="Simplified Arabic" w:hint="cs"/>
          <w:b/>
          <w:bCs/>
          <w:sz w:val="28"/>
          <w:szCs w:val="28"/>
          <w:rtl/>
          <w:lang w:bidi="ar-AE"/>
        </w:rPr>
        <w:t xml:space="preserve"> </w:t>
      </w:r>
      <w:r w:rsidRPr="009952C5">
        <w:rPr>
          <w:rFonts w:ascii="Simplified Arabic" w:eastAsia="Calibri" w:hAnsi="Simplified Arabic" w:cs="Simplified Arabic"/>
          <w:b/>
          <w:bCs/>
          <w:sz w:val="28"/>
          <w:szCs w:val="28"/>
          <w:rtl/>
          <w:lang w:bidi="ar-AE"/>
        </w:rPr>
        <w:t xml:space="preserve">وعلاقات المستثمرين </w:t>
      </w:r>
    </w:p>
    <w:p w14:paraId="303C8FD0"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lang w:bidi="ar-AE"/>
        </w:rPr>
      </w:pPr>
      <w:r w:rsidRPr="009952C5">
        <w:rPr>
          <w:rFonts w:ascii="Simplified Arabic" w:eastAsia="Calibri" w:hAnsi="Simplified Arabic" w:cs="Simplified Arabic"/>
          <w:b/>
          <w:bCs/>
          <w:sz w:val="28"/>
          <w:szCs w:val="28"/>
          <w:rtl/>
          <w:lang w:bidi="ar-AE"/>
        </w:rPr>
        <w:t>تاريخ التعيين: يناير 2017</w:t>
      </w:r>
    </w:p>
    <w:p w14:paraId="1E65FC13"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lang w:bidi="ar-AE"/>
        </w:rPr>
      </w:pPr>
      <w:r w:rsidRPr="009952C5">
        <w:rPr>
          <w:rFonts w:ascii="Simplified Arabic" w:eastAsia="Calibri" w:hAnsi="Simplified Arabic" w:cs="Simplified Arabic"/>
          <w:sz w:val="28"/>
          <w:szCs w:val="28"/>
          <w:rtl/>
          <w:lang w:bidi="ar-AE"/>
        </w:rPr>
        <w:t>يشرف الشيخ عبدالله على أنشطة الاتصالات الاستراتيجية لشركة زين البحرين التي تتضمن علاقات المستثمرين</w:t>
      </w:r>
      <w:r w:rsidRPr="009952C5">
        <w:rPr>
          <w:rFonts w:ascii="Simplified Arabic" w:eastAsia="Calibri" w:hAnsi="Simplified Arabic" w:cs="Simplified Arabic" w:hint="cs"/>
          <w:sz w:val="28"/>
          <w:szCs w:val="28"/>
          <w:rtl/>
          <w:lang w:bidi="ar-AE"/>
        </w:rPr>
        <w:t>،</w:t>
      </w:r>
      <w:r w:rsidRPr="009952C5">
        <w:rPr>
          <w:rFonts w:ascii="Simplified Arabic" w:eastAsia="Calibri" w:hAnsi="Simplified Arabic" w:cs="Simplified Arabic"/>
          <w:sz w:val="28"/>
          <w:szCs w:val="28"/>
          <w:rtl/>
          <w:lang w:bidi="ar-AE"/>
        </w:rPr>
        <w:t xml:space="preserve"> بالإضافة إلى مهامه في مجال الاستدامة المؤسسية والمسؤولية الاجتماعية</w:t>
      </w:r>
      <w:r w:rsidRPr="009952C5">
        <w:rPr>
          <w:rFonts w:ascii="Simplified Arabic" w:eastAsia="Calibri" w:hAnsi="Simplified Arabic" w:cs="Simplified Arabic" w:hint="cs"/>
          <w:sz w:val="28"/>
          <w:szCs w:val="28"/>
          <w:rtl/>
          <w:lang w:bidi="ar-AE"/>
        </w:rPr>
        <w:t>.</w:t>
      </w:r>
      <w:r w:rsidRPr="009952C5">
        <w:rPr>
          <w:rFonts w:ascii="Simplified Arabic" w:eastAsia="Calibri" w:hAnsi="Simplified Arabic" w:cs="Simplified Arabic"/>
          <w:sz w:val="28"/>
          <w:szCs w:val="28"/>
          <w:rtl/>
          <w:lang w:bidi="ar-AE"/>
        </w:rPr>
        <w:t xml:space="preserve"> وهو </w:t>
      </w:r>
      <w:r w:rsidRPr="009952C5">
        <w:rPr>
          <w:rFonts w:ascii="Simplified Arabic" w:eastAsia="Calibri" w:hAnsi="Simplified Arabic" w:cs="Simplified Arabic" w:hint="cs"/>
          <w:sz w:val="28"/>
          <w:szCs w:val="28"/>
          <w:rtl/>
          <w:lang w:bidi="ar-AE"/>
        </w:rPr>
        <w:t xml:space="preserve">إلى جانب ذلك </w:t>
      </w:r>
      <w:r w:rsidRPr="009952C5">
        <w:rPr>
          <w:rFonts w:ascii="Simplified Arabic" w:eastAsia="Calibri" w:hAnsi="Simplified Arabic" w:cs="Simplified Arabic"/>
          <w:sz w:val="28"/>
          <w:szCs w:val="28"/>
          <w:rtl/>
          <w:lang w:bidi="ar-AE"/>
        </w:rPr>
        <w:t>رائد أعمال ناجح في قطاع الاتصالات شارك في تأسيس واحدة من أكثر الشركات الناشئة نجاحاً في المملكة، وهي شركة "</w:t>
      </w:r>
      <w:r w:rsidRPr="009952C5">
        <w:rPr>
          <w:rFonts w:ascii="Simplified Arabic" w:eastAsia="Calibri" w:hAnsi="Simplified Arabic" w:cs="Simplified Arabic" w:hint="cs"/>
          <w:sz w:val="28"/>
          <w:szCs w:val="28"/>
          <w:rtl/>
          <w:lang w:bidi="ar-AE"/>
        </w:rPr>
        <w:t>لا</w:t>
      </w:r>
      <w:r w:rsidRPr="009952C5">
        <w:rPr>
          <w:rFonts w:ascii="Simplified Arabic" w:eastAsia="Calibri" w:hAnsi="Simplified Arabic" w:cs="Simplified Arabic"/>
          <w:sz w:val="28"/>
          <w:szCs w:val="28"/>
          <w:rtl/>
          <w:lang w:bidi="ar-AE"/>
        </w:rPr>
        <w:t xml:space="preserve">يت سبيد </w:t>
      </w:r>
      <w:r w:rsidRPr="009952C5">
        <w:rPr>
          <w:rFonts w:ascii="Simplified Arabic" w:eastAsia="Calibri" w:hAnsi="Simplified Arabic" w:cs="Simplified Arabic" w:hint="cs"/>
          <w:sz w:val="28"/>
          <w:szCs w:val="28"/>
          <w:rtl/>
          <w:lang w:bidi="ar-AE"/>
        </w:rPr>
        <w:t>للا</w:t>
      </w:r>
      <w:r w:rsidRPr="009952C5">
        <w:rPr>
          <w:rFonts w:ascii="Simplified Arabic" w:eastAsia="Calibri" w:hAnsi="Simplified Arabic" w:cs="Simplified Arabic"/>
          <w:sz w:val="28"/>
          <w:szCs w:val="28"/>
          <w:rtl/>
          <w:lang w:bidi="ar-AE"/>
        </w:rPr>
        <w:t>تصالات"، حيث أشرف على إط</w:t>
      </w:r>
      <w:r w:rsidRPr="009952C5">
        <w:rPr>
          <w:rFonts w:ascii="Simplified Arabic" w:eastAsia="Calibri" w:hAnsi="Simplified Arabic" w:cs="Simplified Arabic" w:hint="cs"/>
          <w:sz w:val="28"/>
          <w:szCs w:val="28"/>
          <w:rtl/>
          <w:lang w:bidi="ar-AE"/>
        </w:rPr>
        <w:t>لا</w:t>
      </w:r>
      <w:r w:rsidRPr="009952C5">
        <w:rPr>
          <w:rFonts w:ascii="Simplified Arabic" w:eastAsia="Calibri" w:hAnsi="Simplified Arabic" w:cs="Simplified Arabic"/>
          <w:sz w:val="28"/>
          <w:szCs w:val="28"/>
          <w:rtl/>
          <w:lang w:bidi="ar-AE"/>
        </w:rPr>
        <w:t>ق أول خدمة مزدوجة للصوت و</w:t>
      </w:r>
      <w:r w:rsidRPr="009952C5">
        <w:rPr>
          <w:rFonts w:ascii="Simplified Arabic" w:eastAsia="Calibri" w:hAnsi="Simplified Arabic" w:cs="Simplified Arabic" w:hint="cs"/>
          <w:sz w:val="28"/>
          <w:szCs w:val="28"/>
          <w:rtl/>
          <w:lang w:bidi="ar-AE"/>
        </w:rPr>
        <w:t>الإ</w:t>
      </w:r>
      <w:r w:rsidRPr="009952C5">
        <w:rPr>
          <w:rFonts w:ascii="Simplified Arabic" w:eastAsia="Calibri" w:hAnsi="Simplified Arabic" w:cs="Simplified Arabic"/>
          <w:sz w:val="28"/>
          <w:szCs w:val="28"/>
          <w:rtl/>
          <w:lang w:bidi="ar-AE"/>
        </w:rPr>
        <w:t>نترنت في البحرين عام 2007</w:t>
      </w:r>
      <w:r w:rsidRPr="009952C5">
        <w:rPr>
          <w:rFonts w:ascii="Simplified Arabic" w:eastAsia="Calibri" w:hAnsi="Simplified Arabic" w:cs="Simplified Arabic" w:hint="cs"/>
          <w:sz w:val="28"/>
          <w:szCs w:val="28"/>
          <w:rtl/>
          <w:lang w:bidi="ar-AE"/>
        </w:rPr>
        <w:t>.</w:t>
      </w:r>
      <w:r w:rsidRPr="009952C5">
        <w:rPr>
          <w:rFonts w:ascii="Simplified Arabic" w:eastAsia="Calibri" w:hAnsi="Simplified Arabic" w:cs="Simplified Arabic"/>
          <w:sz w:val="28"/>
          <w:szCs w:val="28"/>
          <w:rtl/>
          <w:lang w:bidi="ar-AE"/>
        </w:rPr>
        <w:t xml:space="preserve"> </w:t>
      </w:r>
      <w:r w:rsidRPr="009952C5">
        <w:rPr>
          <w:rFonts w:ascii="Simplified Arabic" w:eastAsia="Calibri" w:hAnsi="Simplified Arabic" w:cs="Simplified Arabic" w:hint="cs"/>
          <w:sz w:val="28"/>
          <w:szCs w:val="28"/>
          <w:rtl/>
          <w:lang w:bidi="ar-AE"/>
        </w:rPr>
        <w:t>ويحمل الشيخ عبدالله</w:t>
      </w:r>
      <w:r w:rsidRPr="009952C5">
        <w:rPr>
          <w:rFonts w:ascii="Simplified Arabic" w:eastAsia="Calibri" w:hAnsi="Simplified Arabic" w:cs="Simplified Arabic"/>
          <w:sz w:val="28"/>
          <w:szCs w:val="28"/>
          <w:rtl/>
          <w:lang w:bidi="ar-AE"/>
        </w:rPr>
        <w:t xml:space="preserve"> درجة الماجستير في إدارة الاعمال من المعهد الدولي للتنمية ال</w:t>
      </w:r>
      <w:r w:rsidRPr="009952C5">
        <w:rPr>
          <w:rFonts w:ascii="Simplified Arabic" w:eastAsia="Calibri" w:hAnsi="Simplified Arabic" w:cs="Simplified Arabic" w:hint="cs"/>
          <w:sz w:val="28"/>
          <w:szCs w:val="28"/>
          <w:rtl/>
          <w:lang w:bidi="ar-AE"/>
        </w:rPr>
        <w:t>إ</w:t>
      </w:r>
      <w:r w:rsidRPr="009952C5">
        <w:rPr>
          <w:rFonts w:ascii="Simplified Arabic" w:eastAsia="Calibri" w:hAnsi="Simplified Arabic" w:cs="Simplified Arabic"/>
          <w:sz w:val="28"/>
          <w:szCs w:val="28"/>
          <w:rtl/>
          <w:lang w:bidi="ar-AE"/>
        </w:rPr>
        <w:t>دارية في لوزان</w:t>
      </w:r>
      <w:r w:rsidRPr="009952C5">
        <w:rPr>
          <w:rFonts w:ascii="Simplified Arabic" w:eastAsia="Calibri" w:hAnsi="Simplified Arabic" w:cs="Simplified Arabic" w:hint="cs"/>
          <w:sz w:val="28"/>
          <w:szCs w:val="28"/>
          <w:rtl/>
          <w:lang w:bidi="ar-AE"/>
        </w:rPr>
        <w:t xml:space="preserve"> ب</w:t>
      </w:r>
      <w:r w:rsidRPr="009952C5">
        <w:rPr>
          <w:rFonts w:ascii="Simplified Arabic" w:eastAsia="Calibri" w:hAnsi="Simplified Arabic" w:cs="Simplified Arabic"/>
          <w:sz w:val="28"/>
          <w:szCs w:val="28"/>
          <w:rtl/>
          <w:lang w:bidi="ar-AE"/>
        </w:rPr>
        <w:t>سويسرا، وشهادة البكالوريوس في نظم المعلومات الحاسوبية من</w:t>
      </w:r>
      <w:r w:rsidRPr="009952C5">
        <w:rPr>
          <w:rFonts w:ascii="Simplified Arabic" w:eastAsia="Calibri" w:hAnsi="Simplified Arabic" w:cs="Simplified Arabic" w:hint="cs"/>
          <w:sz w:val="28"/>
          <w:szCs w:val="28"/>
          <w:rtl/>
          <w:lang w:bidi="ar-AE"/>
        </w:rPr>
        <w:t xml:space="preserve"> </w:t>
      </w:r>
      <w:r w:rsidRPr="009952C5">
        <w:rPr>
          <w:rFonts w:ascii="Simplified Arabic" w:eastAsia="Calibri" w:hAnsi="Simplified Arabic" w:cs="Simplified Arabic"/>
          <w:sz w:val="28"/>
          <w:szCs w:val="28"/>
          <w:rtl/>
          <w:lang w:bidi="ar-AE"/>
        </w:rPr>
        <w:t>جامعة بنتلي</w:t>
      </w:r>
      <w:r w:rsidRPr="009952C5">
        <w:rPr>
          <w:rFonts w:ascii="Simplified Arabic" w:eastAsia="Calibri" w:hAnsi="Simplified Arabic" w:cs="Simplified Arabic" w:hint="cs"/>
          <w:sz w:val="28"/>
          <w:szCs w:val="28"/>
          <w:rtl/>
          <w:lang w:bidi="ar-AE"/>
        </w:rPr>
        <w:t xml:space="preserve"> في</w:t>
      </w:r>
      <w:r w:rsidRPr="009952C5">
        <w:rPr>
          <w:rFonts w:ascii="Simplified Arabic" w:eastAsia="Calibri" w:hAnsi="Simplified Arabic" w:cs="Simplified Arabic"/>
          <w:sz w:val="28"/>
          <w:szCs w:val="28"/>
          <w:rtl/>
          <w:lang w:bidi="ar-AE"/>
        </w:rPr>
        <w:t xml:space="preserve"> ويلتهام</w:t>
      </w:r>
      <w:r w:rsidRPr="009952C5">
        <w:rPr>
          <w:rFonts w:ascii="Simplified Arabic" w:eastAsia="Calibri" w:hAnsi="Simplified Arabic" w:cs="Simplified Arabic" w:hint="cs"/>
          <w:sz w:val="28"/>
          <w:szCs w:val="28"/>
          <w:rtl/>
          <w:lang w:bidi="ar-AE"/>
        </w:rPr>
        <w:t xml:space="preserve"> ب</w:t>
      </w:r>
      <w:r w:rsidRPr="009952C5">
        <w:rPr>
          <w:rFonts w:ascii="Simplified Arabic" w:eastAsia="Calibri" w:hAnsi="Simplified Arabic" w:cs="Simplified Arabic"/>
          <w:sz w:val="28"/>
          <w:szCs w:val="28"/>
          <w:rtl/>
          <w:lang w:bidi="ar-AE"/>
        </w:rPr>
        <w:t>الو</w:t>
      </w:r>
      <w:r w:rsidRPr="009952C5">
        <w:rPr>
          <w:rFonts w:ascii="Simplified Arabic" w:eastAsia="Calibri" w:hAnsi="Simplified Arabic" w:cs="Simplified Arabic" w:hint="cs"/>
          <w:sz w:val="28"/>
          <w:szCs w:val="28"/>
          <w:rtl/>
          <w:lang w:bidi="ar-AE"/>
        </w:rPr>
        <w:t>لا</w:t>
      </w:r>
      <w:r w:rsidRPr="009952C5">
        <w:rPr>
          <w:rFonts w:ascii="Simplified Arabic" w:eastAsia="Calibri" w:hAnsi="Simplified Arabic" w:cs="Simplified Arabic"/>
          <w:sz w:val="28"/>
          <w:szCs w:val="28"/>
          <w:rtl/>
          <w:lang w:bidi="ar-AE"/>
        </w:rPr>
        <w:t>يات المتحدة الامريكية.</w:t>
      </w:r>
    </w:p>
    <w:p w14:paraId="6F9BE563" w14:textId="77777777" w:rsidR="00D771A7" w:rsidRPr="009952C5" w:rsidRDefault="00D771A7" w:rsidP="00D771A7">
      <w:pPr>
        <w:widowControl/>
        <w:bidi/>
        <w:jc w:val="mediumKashida"/>
        <w:rPr>
          <w:rFonts w:ascii="Simplified Arabic" w:eastAsia="Calibri" w:hAnsi="Simplified Arabic" w:cs="Simplified Arabic"/>
          <w:b/>
          <w:bCs/>
          <w:sz w:val="28"/>
          <w:szCs w:val="28"/>
          <w:rtl/>
          <w:lang w:bidi="ar-AE"/>
        </w:rPr>
      </w:pPr>
      <w:r w:rsidRPr="009952C5">
        <w:rPr>
          <w:rFonts w:ascii="Simplified Arabic" w:eastAsia="Calibri" w:hAnsi="Simplified Arabic" w:cs="Simplified Arabic"/>
          <w:b/>
          <w:bCs/>
          <w:sz w:val="28"/>
          <w:szCs w:val="28"/>
          <w:rtl/>
          <w:lang w:bidi="ar-AE"/>
        </w:rPr>
        <w:t>السيد عمار الكتبي، القائم بأعمال مدير مبيعات ال</w:t>
      </w:r>
      <w:r w:rsidRPr="009952C5">
        <w:rPr>
          <w:rFonts w:ascii="Simplified Arabic" w:eastAsia="Calibri" w:hAnsi="Simplified Arabic" w:cs="Simplified Arabic" w:hint="cs"/>
          <w:b/>
          <w:bCs/>
          <w:sz w:val="28"/>
          <w:szCs w:val="28"/>
          <w:rtl/>
          <w:lang w:bidi="ar-AE"/>
        </w:rPr>
        <w:t>أ</w:t>
      </w:r>
      <w:r w:rsidRPr="009952C5">
        <w:rPr>
          <w:rFonts w:ascii="Simplified Arabic" w:eastAsia="Calibri" w:hAnsi="Simplified Arabic" w:cs="Simplified Arabic"/>
          <w:b/>
          <w:bCs/>
          <w:sz w:val="28"/>
          <w:szCs w:val="28"/>
          <w:rtl/>
          <w:lang w:bidi="ar-AE"/>
        </w:rPr>
        <w:t>فراد</w:t>
      </w:r>
    </w:p>
    <w:p w14:paraId="4ABBE78C"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lang w:bidi="ar-AE"/>
        </w:rPr>
      </w:pPr>
      <w:r w:rsidRPr="009952C5">
        <w:rPr>
          <w:rFonts w:ascii="Simplified Arabic" w:eastAsia="Calibri" w:hAnsi="Simplified Arabic" w:cs="Simplified Arabic"/>
          <w:b/>
          <w:bCs/>
          <w:sz w:val="28"/>
          <w:szCs w:val="28"/>
          <w:rtl/>
          <w:lang w:bidi="ar-AE"/>
        </w:rPr>
        <w:t>تاريخ التعيين: أغسطس 2017</w:t>
      </w:r>
      <w:r w:rsidRPr="009952C5">
        <w:rPr>
          <w:rFonts w:ascii="Simplified Arabic" w:eastAsia="Calibri" w:hAnsi="Simplified Arabic" w:cs="Simplified Arabic"/>
          <w:sz w:val="28"/>
          <w:szCs w:val="28"/>
          <w:rtl/>
          <w:lang w:bidi="ar-AE"/>
        </w:rPr>
        <w:t xml:space="preserve"> </w:t>
      </w:r>
    </w:p>
    <w:p w14:paraId="3CC63EA6" w14:textId="63C1C04A"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lang w:bidi="ar-AE"/>
        </w:rPr>
      </w:pPr>
      <w:r w:rsidRPr="009952C5">
        <w:rPr>
          <w:rFonts w:ascii="Simplified Arabic" w:eastAsia="Calibri" w:hAnsi="Simplified Arabic" w:cs="Simplified Arabic"/>
          <w:sz w:val="28"/>
          <w:szCs w:val="28"/>
          <w:rtl/>
          <w:lang w:bidi="ar-AE"/>
        </w:rPr>
        <w:t>عمار الكتبي هو المسؤول عن قطاع ال</w:t>
      </w:r>
      <w:r w:rsidRPr="009952C5">
        <w:rPr>
          <w:rFonts w:ascii="Simplified Arabic" w:eastAsia="Calibri" w:hAnsi="Simplified Arabic" w:cs="Simplified Arabic" w:hint="cs"/>
          <w:sz w:val="28"/>
          <w:szCs w:val="28"/>
          <w:rtl/>
          <w:lang w:bidi="ar-AE"/>
        </w:rPr>
        <w:t>أ</w:t>
      </w:r>
      <w:r w:rsidRPr="009952C5">
        <w:rPr>
          <w:rFonts w:ascii="Simplified Arabic" w:eastAsia="Calibri" w:hAnsi="Simplified Arabic" w:cs="Simplified Arabic"/>
          <w:sz w:val="28"/>
          <w:szCs w:val="28"/>
          <w:rtl/>
          <w:lang w:bidi="ar-AE"/>
        </w:rPr>
        <w:t>فراد في زين البحرين، وهو قطاع يشمل المبيعات غير المباشرة والبيع بالتجزئة والفروع. حصل السيد الكتبي على عدد كبير من الدورات التدريبية، ونال جائزة المدير المتميز من وزارة العمل</w:t>
      </w:r>
      <w:r w:rsidRPr="009952C5">
        <w:rPr>
          <w:rFonts w:ascii="Simplified Arabic" w:eastAsia="Calibri" w:hAnsi="Simplified Arabic" w:cs="Simplified Arabic" w:hint="cs"/>
          <w:sz w:val="28"/>
          <w:szCs w:val="28"/>
          <w:rtl/>
          <w:lang w:bidi="ar-AE"/>
        </w:rPr>
        <w:t xml:space="preserve"> </w:t>
      </w:r>
      <w:r w:rsidRPr="009952C5">
        <w:rPr>
          <w:rFonts w:ascii="Simplified Arabic" w:eastAsia="Calibri" w:hAnsi="Simplified Arabic" w:cs="Simplified Arabic"/>
          <w:sz w:val="28"/>
          <w:szCs w:val="28"/>
          <w:rtl/>
          <w:lang w:bidi="ar-AE"/>
        </w:rPr>
        <w:t>والتنمية الاجتماعية في البحرين.</w:t>
      </w:r>
    </w:p>
    <w:p w14:paraId="1C5E2BC4"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lang w:bidi="ar-AE"/>
        </w:rPr>
      </w:pPr>
      <w:r w:rsidRPr="009952C5">
        <w:rPr>
          <w:rFonts w:ascii="Simplified Arabic" w:eastAsia="Calibri" w:hAnsi="Simplified Arabic" w:cs="Simplified Arabic"/>
          <w:sz w:val="28"/>
          <w:szCs w:val="28"/>
          <w:rtl/>
          <w:lang w:bidi="ar-AE"/>
        </w:rPr>
        <w:t xml:space="preserve">بدأ عمار مسيرته المهنية مع زين البحرين كمدير حسابات في عام 2007، ثم انتقل بعد ذلك إلى منصب مدير </w:t>
      </w:r>
      <w:r w:rsidRPr="009952C5">
        <w:rPr>
          <w:rFonts w:ascii="Simplified Arabic" w:eastAsia="Calibri" w:hAnsi="Simplified Arabic" w:cs="Simplified Arabic" w:hint="cs"/>
          <w:sz w:val="28"/>
          <w:szCs w:val="28"/>
          <w:rtl/>
          <w:lang w:bidi="ar-AE"/>
        </w:rPr>
        <w:t>مبيعات</w:t>
      </w:r>
      <w:r w:rsidRPr="009952C5">
        <w:rPr>
          <w:rFonts w:ascii="Simplified Arabic" w:eastAsia="Calibri" w:hAnsi="Simplified Arabic" w:cs="Simplified Arabic"/>
          <w:sz w:val="28"/>
          <w:szCs w:val="28"/>
          <w:rtl/>
          <w:lang w:bidi="ar-AE"/>
        </w:rPr>
        <w:t xml:space="preserve"> </w:t>
      </w:r>
      <w:r w:rsidRPr="009952C5">
        <w:rPr>
          <w:rFonts w:ascii="Simplified Arabic" w:eastAsia="Calibri" w:hAnsi="Simplified Arabic" w:cs="Simplified Arabic" w:hint="cs"/>
          <w:sz w:val="28"/>
          <w:szCs w:val="28"/>
          <w:rtl/>
          <w:lang w:bidi="ar-AE"/>
        </w:rPr>
        <w:t>الأ</w:t>
      </w:r>
      <w:r w:rsidRPr="009952C5">
        <w:rPr>
          <w:rFonts w:ascii="Simplified Arabic" w:eastAsia="Calibri" w:hAnsi="Simplified Arabic" w:cs="Simplified Arabic"/>
          <w:sz w:val="28"/>
          <w:szCs w:val="28"/>
          <w:rtl/>
          <w:lang w:bidi="ar-AE"/>
        </w:rPr>
        <w:t>فراد للمنطقة، ومن ثم</w:t>
      </w:r>
      <w:r w:rsidRPr="009952C5">
        <w:rPr>
          <w:rFonts w:ascii="Simplified Arabic" w:eastAsia="Calibri" w:hAnsi="Simplified Arabic" w:cs="Simplified Arabic" w:hint="cs"/>
          <w:sz w:val="28"/>
          <w:szCs w:val="28"/>
          <w:rtl/>
          <w:lang w:bidi="ar-AE"/>
        </w:rPr>
        <w:t xml:space="preserve"> عمل</w:t>
      </w:r>
      <w:r w:rsidRPr="009952C5">
        <w:rPr>
          <w:rFonts w:ascii="Simplified Arabic" w:eastAsia="Calibri" w:hAnsi="Simplified Arabic" w:cs="Simplified Arabic"/>
          <w:sz w:val="28"/>
          <w:szCs w:val="28"/>
          <w:rtl/>
          <w:lang w:bidi="ar-AE"/>
        </w:rPr>
        <w:t xml:space="preserve"> مديراً</w:t>
      </w:r>
      <w:r w:rsidRPr="009952C5">
        <w:rPr>
          <w:rFonts w:ascii="Simplified Arabic" w:eastAsia="Calibri" w:hAnsi="Simplified Arabic" w:cs="Simplified Arabic" w:hint="cs"/>
          <w:sz w:val="28"/>
          <w:szCs w:val="28"/>
          <w:rtl/>
          <w:lang w:bidi="ar-AE"/>
        </w:rPr>
        <w:t xml:space="preserve"> </w:t>
      </w:r>
      <w:r w:rsidRPr="009952C5">
        <w:rPr>
          <w:rFonts w:ascii="Simplified Arabic" w:eastAsia="Calibri" w:hAnsi="Simplified Arabic" w:cs="Simplified Arabic"/>
          <w:sz w:val="28"/>
          <w:szCs w:val="28"/>
          <w:rtl/>
          <w:lang w:bidi="ar-AE"/>
        </w:rPr>
        <w:t>المبيعات غير المباشرة قبل تعيينه مديراً لمبيعات التجزئة والفروع، وهو المنصب الذي شغله حتى أغسطس 2017</w:t>
      </w:r>
      <w:r w:rsidRPr="009952C5">
        <w:rPr>
          <w:rFonts w:ascii="Simplified Arabic" w:eastAsia="Calibri" w:hAnsi="Simplified Arabic" w:cs="Simplified Arabic" w:hint="cs"/>
          <w:sz w:val="28"/>
          <w:szCs w:val="28"/>
          <w:rtl/>
          <w:lang w:bidi="ar-AE"/>
        </w:rPr>
        <w:t>.</w:t>
      </w:r>
      <w:r w:rsidRPr="009952C5">
        <w:rPr>
          <w:rFonts w:ascii="Simplified Arabic" w:eastAsia="Calibri" w:hAnsi="Simplified Arabic" w:cs="Simplified Arabic"/>
          <w:sz w:val="28"/>
          <w:szCs w:val="28"/>
          <w:rtl/>
          <w:lang w:bidi="ar-AE"/>
        </w:rPr>
        <w:t xml:space="preserve"> </w:t>
      </w:r>
      <w:r w:rsidRPr="009952C5">
        <w:rPr>
          <w:rFonts w:ascii="Simplified Arabic" w:eastAsia="Calibri" w:hAnsi="Simplified Arabic" w:cs="Simplified Arabic" w:hint="cs"/>
          <w:sz w:val="28"/>
          <w:szCs w:val="28"/>
          <w:rtl/>
          <w:lang w:bidi="ar-AE"/>
        </w:rPr>
        <w:t>ويحمل عمار</w:t>
      </w:r>
      <w:r w:rsidRPr="009952C5">
        <w:rPr>
          <w:rFonts w:ascii="Simplified Arabic" w:eastAsia="Calibri" w:hAnsi="Simplified Arabic" w:cs="Simplified Arabic"/>
          <w:sz w:val="28"/>
          <w:szCs w:val="28"/>
          <w:rtl/>
          <w:lang w:bidi="ar-AE"/>
        </w:rPr>
        <w:t xml:space="preserve"> درجة</w:t>
      </w:r>
      <w:r w:rsidRPr="009952C5">
        <w:rPr>
          <w:rFonts w:ascii="Simplified Arabic" w:eastAsia="Calibri" w:hAnsi="Simplified Arabic" w:cs="Simplified Arabic" w:hint="cs"/>
          <w:sz w:val="28"/>
          <w:szCs w:val="28"/>
          <w:rtl/>
          <w:lang w:bidi="ar-AE"/>
        </w:rPr>
        <w:t xml:space="preserve"> </w:t>
      </w:r>
      <w:r w:rsidRPr="009952C5">
        <w:rPr>
          <w:rFonts w:ascii="Simplified Arabic" w:eastAsia="Calibri" w:hAnsi="Simplified Arabic" w:cs="Simplified Arabic"/>
          <w:sz w:val="28"/>
          <w:szCs w:val="28"/>
          <w:rtl/>
          <w:lang w:bidi="ar-AE"/>
        </w:rPr>
        <w:t>البكالوريوس في ال</w:t>
      </w:r>
      <w:r w:rsidRPr="009952C5">
        <w:rPr>
          <w:rFonts w:ascii="Simplified Arabic" w:eastAsia="Calibri" w:hAnsi="Simplified Arabic" w:cs="Simplified Arabic" w:hint="cs"/>
          <w:sz w:val="28"/>
          <w:szCs w:val="28"/>
          <w:rtl/>
          <w:lang w:bidi="ar-AE"/>
        </w:rPr>
        <w:t>أ</w:t>
      </w:r>
      <w:r w:rsidRPr="009952C5">
        <w:rPr>
          <w:rFonts w:ascii="Simplified Arabic" w:eastAsia="Calibri" w:hAnsi="Simplified Arabic" w:cs="Simplified Arabic"/>
          <w:sz w:val="28"/>
          <w:szCs w:val="28"/>
          <w:rtl/>
          <w:lang w:bidi="ar-AE"/>
        </w:rPr>
        <w:t>عمال المصرفية والمالية من جامعة البحرين.</w:t>
      </w:r>
    </w:p>
    <w:p w14:paraId="58179A2E" w14:textId="77777777" w:rsidR="00D771A7" w:rsidRPr="009952C5" w:rsidRDefault="00D771A7" w:rsidP="00427B03">
      <w:pPr>
        <w:widowControl/>
        <w:bidi/>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السيد عبدالله يوسف سالمين، مدير خدمة العملاء</w:t>
      </w:r>
    </w:p>
    <w:p w14:paraId="1C82B0B4"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b/>
          <w:bCs/>
          <w:sz w:val="28"/>
          <w:szCs w:val="28"/>
          <w:rtl/>
        </w:rPr>
        <w:t>تاريخ التعيين: أغسطس</w:t>
      </w:r>
      <w:r w:rsidRPr="009952C5">
        <w:rPr>
          <w:rFonts w:ascii="Simplified Arabic" w:eastAsia="Calibri" w:hAnsi="Simplified Arabic" w:cs="Simplified Arabic"/>
          <w:sz w:val="28"/>
          <w:szCs w:val="28"/>
          <w:rtl/>
        </w:rPr>
        <w:t xml:space="preserve"> </w:t>
      </w:r>
      <w:r w:rsidRPr="009952C5">
        <w:rPr>
          <w:rFonts w:ascii="Simplified Arabic" w:eastAsia="Calibri" w:hAnsi="Simplified Arabic" w:cs="Simplified Arabic"/>
          <w:b/>
          <w:bCs/>
          <w:sz w:val="28"/>
          <w:szCs w:val="28"/>
          <w:rtl/>
        </w:rPr>
        <w:t>2017</w:t>
      </w:r>
    </w:p>
    <w:p w14:paraId="5CC1A2A2"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السيد سالمين مسؤول عن إدارة دورة حياة المعاملات التجارية بين قطاع الأعمال والمستهلكين، ويرأس قسم خدمات ما بعد البيع لكل من قسمي الهواتف المتنقلة وحلول الشركات، بالإضافة إلى الأنشطة الوقائية والعلاجية الرائدة. علاوة</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على ذلك، يدير سالمين مركز الاتصال المخصص للنخبة من العملاء وفريق المكاتب الخلفية وفرق الاحتفاظ بالموظفين، فضلاً عن قيادة برنامج لتجربة العملاء</w:t>
      </w:r>
      <w:r w:rsidRPr="009952C5">
        <w:rPr>
          <w:rFonts w:ascii="Simplified Arabic" w:eastAsia="Calibri" w:hAnsi="Simplified Arabic" w:cs="Simplified Arabic"/>
          <w:sz w:val="28"/>
          <w:szCs w:val="28"/>
          <w:rtl/>
          <w:lang w:bidi="ar-SY"/>
        </w:rPr>
        <w:t xml:space="preserve"> على مستوى الشركة</w:t>
      </w:r>
      <w:r w:rsidRPr="009952C5">
        <w:rPr>
          <w:rFonts w:ascii="Simplified Arabic" w:eastAsia="Calibri" w:hAnsi="Simplified Arabic" w:cs="Simplified Arabic"/>
          <w:sz w:val="28"/>
          <w:szCs w:val="28"/>
          <w:rtl/>
        </w:rPr>
        <w:t xml:space="preserve">. وبالإضافة إلى دوره في زين البحرين، يقود سالمين عدداً من المشاريع في كافة عمليات "مجموعة زين"، وكان آخرها في تجربة الشكاوى الموحدة وقياسات الصوت الحيوية. </w:t>
      </w:r>
    </w:p>
    <w:p w14:paraId="0B89185E"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 xml:space="preserve">استهل سالمين مسيرته المهنية مع زين البحرين بتوليه منصب وكيل مركز اللوجستيات والتوزيع في الفترة من عام 2003 وحتى 2007. </w:t>
      </w:r>
      <w:r w:rsidRPr="009952C5">
        <w:rPr>
          <w:rFonts w:ascii="Simplified Arabic" w:eastAsia="Calibri" w:hAnsi="Simplified Arabic" w:cs="Simplified Arabic" w:hint="cs"/>
          <w:sz w:val="28"/>
          <w:szCs w:val="28"/>
          <w:rtl/>
        </w:rPr>
        <w:t>ثم</w:t>
      </w:r>
      <w:r w:rsidRPr="009952C5">
        <w:rPr>
          <w:rFonts w:ascii="Simplified Arabic" w:eastAsia="Calibri" w:hAnsi="Simplified Arabic" w:cs="Simplified Arabic"/>
          <w:sz w:val="28"/>
          <w:szCs w:val="28"/>
          <w:rtl/>
        </w:rPr>
        <w:t xml:space="preserve"> انتقل ليشغل عدداً من المناصب الأخرى قبل توليه مهام منصبه الحالي كمدير لخدمة العملاء في أغسطس 2017.</w:t>
      </w:r>
    </w:p>
    <w:p w14:paraId="257876C3"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ويحمل سالمين شهادة البكالوريوس في القانون من جامعة البحرين.</w:t>
      </w:r>
    </w:p>
    <w:p w14:paraId="19A3795B" w14:textId="77777777" w:rsidR="00D771A7" w:rsidRPr="009952C5" w:rsidRDefault="00D771A7" w:rsidP="00427B03">
      <w:pPr>
        <w:widowControl/>
        <w:bidi/>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السيد محمد العلوي، مدير تخطيط الأعمال والتحليلات</w:t>
      </w:r>
    </w:p>
    <w:p w14:paraId="2F735653"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b/>
          <w:bCs/>
          <w:sz w:val="28"/>
          <w:szCs w:val="28"/>
          <w:rtl/>
        </w:rPr>
        <w:t>تاريخ التعيين: أكتوبر</w:t>
      </w:r>
      <w:r w:rsidRPr="009952C5">
        <w:rPr>
          <w:rFonts w:ascii="Simplified Arabic" w:eastAsia="Calibri" w:hAnsi="Simplified Arabic" w:cs="Simplified Arabic"/>
          <w:sz w:val="28"/>
          <w:szCs w:val="28"/>
          <w:rtl/>
        </w:rPr>
        <w:t xml:space="preserve"> 2017</w:t>
      </w:r>
    </w:p>
    <w:p w14:paraId="76C385D1"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يتمتع السيد محمد العلوي بخبرة تزيد على 15 عاماً في مجالات إدارة وتطوير المنتجات والإدارة والمبيعات والتسويق وتكنولوجيا المعلومات والاتصالات. فضلاً عن معرفته المتعمّقة في تصميم استراتيجيات السوق ونشر وإدارة المنتجات المتنقلة ومنتجات النطاق العريض وخدمات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اتصالات البيانات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وخدمات</w:t>
      </w:r>
      <w:r w:rsidRPr="009952C5">
        <w:rPr>
          <w:rFonts w:ascii="Simplified Arabic" w:eastAsia="Calibri" w:hAnsi="Simplified Arabic" w:cs="Simplified Arabic"/>
          <w:sz w:val="28"/>
          <w:szCs w:val="28"/>
        </w:rPr>
        <w:t xml:space="preserve"> </w:t>
      </w:r>
      <w:r w:rsidRPr="009952C5">
        <w:rPr>
          <w:rFonts w:ascii="Simplified Arabic" w:eastAsia="Calibri" w:hAnsi="Simplified Arabic" w:cs="Simplified Arabic"/>
          <w:sz w:val="28"/>
          <w:szCs w:val="28"/>
          <w:rtl/>
        </w:rPr>
        <w:t xml:space="preserve">البدالات والخدمات السحابية. كما تولى السيد العلوي مهام تطوير وإطلاق وإدارة الخدمات المتنقلة. </w:t>
      </w:r>
    </w:p>
    <w:p w14:paraId="45F190B2" w14:textId="77777777" w:rsidR="00D771A7" w:rsidRPr="009952C5" w:rsidRDefault="00D771A7" w:rsidP="00D771A7">
      <w:pPr>
        <w:widowControl/>
        <w:bidi/>
        <w:spacing w:after="100" w:afterAutospacing="1"/>
        <w:jc w:val="mediumKashida"/>
        <w:rPr>
          <w:rFonts w:ascii="Simplified Arabic" w:eastAsia="Calibri" w:hAnsi="Simplified Arabic" w:cs="Simplified Arabic"/>
          <w:sz w:val="28"/>
          <w:szCs w:val="28"/>
          <w:rtl/>
        </w:rPr>
      </w:pPr>
      <w:r w:rsidRPr="009952C5">
        <w:rPr>
          <w:rFonts w:ascii="Simplified Arabic" w:eastAsia="Calibri" w:hAnsi="Simplified Arabic" w:cs="Simplified Arabic"/>
          <w:sz w:val="28"/>
          <w:szCs w:val="28"/>
          <w:rtl/>
        </w:rPr>
        <w:t>بدأ العلوي حياته المهنية مع زين البحرين في عام 2007 كخبير في خدمات ومنتجات النطاق العريض</w:t>
      </w:r>
      <w:r w:rsidRPr="009952C5">
        <w:rPr>
          <w:rFonts w:ascii="Simplified Arabic" w:eastAsia="Calibri" w:hAnsi="Simplified Arabic" w:cs="Simplified Arabic" w:hint="cs"/>
          <w:sz w:val="28"/>
          <w:szCs w:val="28"/>
          <w:rtl/>
        </w:rPr>
        <w:t xml:space="preserve"> وخدمات المؤسسات</w:t>
      </w:r>
      <w:r w:rsidRPr="009952C5">
        <w:rPr>
          <w:rFonts w:ascii="Simplified Arabic" w:eastAsia="Calibri" w:hAnsi="Simplified Arabic" w:cs="Simplified Arabic"/>
          <w:sz w:val="28"/>
          <w:szCs w:val="28"/>
          <w:rtl/>
        </w:rPr>
        <w:t>، قبل أن يتقلّد منصب المدير في عام 2010. وهو يحمل شهادة بكالوريوس مع مرتبة الشرف في الإدارة وتكنولوجيا المعلومات من جامعة مانشستر بالمملكة المتحدة.</w:t>
      </w:r>
    </w:p>
    <w:p w14:paraId="08F51D8E" w14:textId="78BB169C" w:rsidR="00D771A7" w:rsidRPr="009952C5" w:rsidRDefault="00D771A7" w:rsidP="00427B03">
      <w:pPr>
        <w:widowControl/>
        <w:bidi/>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 xml:space="preserve">السيد علي </w:t>
      </w:r>
      <w:r w:rsidR="00427B03" w:rsidRPr="009952C5">
        <w:rPr>
          <w:rFonts w:ascii="Simplified Arabic" w:eastAsia="Calibri" w:hAnsi="Simplified Arabic" w:cs="Simplified Arabic" w:hint="cs"/>
          <w:b/>
          <w:bCs/>
          <w:sz w:val="28"/>
          <w:szCs w:val="28"/>
          <w:rtl/>
        </w:rPr>
        <w:t>اليهام</w:t>
      </w:r>
      <w:r w:rsidRPr="009952C5">
        <w:rPr>
          <w:rFonts w:ascii="Simplified Arabic" w:eastAsia="Calibri" w:hAnsi="Simplified Arabic" w:cs="Simplified Arabic"/>
          <w:b/>
          <w:bCs/>
          <w:sz w:val="28"/>
          <w:szCs w:val="28"/>
          <w:rtl/>
        </w:rPr>
        <w:t>، مدير التكنولوجيا</w:t>
      </w:r>
    </w:p>
    <w:p w14:paraId="3E7B8B41" w14:textId="3C5F659E" w:rsidR="00D771A7" w:rsidRPr="009952C5" w:rsidRDefault="00D771A7" w:rsidP="00D771A7">
      <w:pPr>
        <w:widowControl/>
        <w:bidi/>
        <w:spacing w:after="100" w:afterAutospacing="1"/>
        <w:jc w:val="mediumKashida"/>
        <w:rPr>
          <w:rFonts w:ascii="Simplified Arabic" w:eastAsia="Calibri" w:hAnsi="Simplified Arabic" w:cs="Simplified Arabic"/>
          <w:b/>
          <w:bCs/>
          <w:sz w:val="28"/>
          <w:szCs w:val="28"/>
          <w:rtl/>
        </w:rPr>
      </w:pPr>
      <w:r w:rsidRPr="009952C5">
        <w:rPr>
          <w:rFonts w:ascii="Simplified Arabic" w:eastAsia="Calibri" w:hAnsi="Simplified Arabic" w:cs="Simplified Arabic"/>
          <w:b/>
          <w:bCs/>
          <w:sz w:val="28"/>
          <w:szCs w:val="28"/>
          <w:rtl/>
        </w:rPr>
        <w:t xml:space="preserve">تاريخ التعيين: </w:t>
      </w:r>
      <w:r w:rsidR="008957BC">
        <w:rPr>
          <w:rFonts w:ascii="Simplified Arabic" w:eastAsia="Calibri" w:hAnsi="Simplified Arabic" w:cs="Simplified Arabic" w:hint="cs"/>
          <w:b/>
          <w:bCs/>
          <w:sz w:val="28"/>
          <w:szCs w:val="28"/>
          <w:rtl/>
        </w:rPr>
        <w:t>يناير 2020</w:t>
      </w:r>
    </w:p>
    <w:p w14:paraId="249A1F12" w14:textId="13A584C8" w:rsidR="00D771A7" w:rsidRPr="00D771A7" w:rsidRDefault="00D771A7" w:rsidP="00427B03">
      <w:pPr>
        <w:widowControl/>
        <w:bidi/>
        <w:spacing w:after="100" w:afterAutospacing="1"/>
        <w:jc w:val="mediumKashida"/>
        <w:rPr>
          <w:rFonts w:ascii="Simplified Arabic" w:eastAsia="Calibri" w:hAnsi="Simplified Arabic" w:cs="Simplified Arabic"/>
          <w:sz w:val="28"/>
          <w:szCs w:val="28"/>
        </w:rPr>
      </w:pPr>
      <w:r w:rsidRPr="009952C5">
        <w:rPr>
          <w:rFonts w:ascii="Simplified Arabic" w:eastAsia="Calibri" w:hAnsi="Simplified Arabic" w:cs="Simplified Arabic"/>
          <w:sz w:val="28"/>
          <w:szCs w:val="28"/>
          <w:rtl/>
        </w:rPr>
        <w:t xml:space="preserve">تقلّد السيد </w:t>
      </w:r>
      <w:r w:rsidR="00427B03" w:rsidRPr="009952C5">
        <w:rPr>
          <w:rFonts w:ascii="Simplified Arabic" w:eastAsia="Calibri" w:hAnsi="Simplified Arabic" w:cs="Simplified Arabic" w:hint="cs"/>
          <w:sz w:val="28"/>
          <w:szCs w:val="28"/>
          <w:rtl/>
        </w:rPr>
        <w:t>اليهام</w:t>
      </w:r>
      <w:r w:rsidRPr="009952C5">
        <w:rPr>
          <w:rFonts w:ascii="Simplified Arabic" w:eastAsia="Calibri" w:hAnsi="Simplified Arabic" w:cs="Simplified Arabic"/>
          <w:sz w:val="28"/>
          <w:szCs w:val="28"/>
          <w:rtl/>
        </w:rPr>
        <w:t xml:space="preserve"> منصب مدير التكنولوجيا في زين البحرين في </w:t>
      </w:r>
      <w:r w:rsidR="008957BC">
        <w:rPr>
          <w:rFonts w:ascii="Simplified Arabic" w:eastAsia="Calibri" w:hAnsi="Simplified Arabic" w:cs="Simplified Arabic" w:hint="cs"/>
          <w:sz w:val="28"/>
          <w:szCs w:val="28"/>
          <w:rtl/>
        </w:rPr>
        <w:t>يناير 2020</w:t>
      </w:r>
      <w:r w:rsidRPr="009952C5">
        <w:rPr>
          <w:rFonts w:ascii="Simplified Arabic" w:eastAsia="Calibri" w:hAnsi="Simplified Arabic" w:cs="Simplified Arabic"/>
          <w:sz w:val="28"/>
          <w:szCs w:val="28"/>
          <w:rtl/>
        </w:rPr>
        <w:t>. وهو يتولى مسؤولية التخطيط والتطوير والتشغيل والصيانة للشبكة، بما في ذلك ضمان التغطية والجودة. علاوة</w:t>
      </w:r>
      <w:r w:rsidRPr="009952C5">
        <w:rPr>
          <w:rFonts w:ascii="Simplified Arabic" w:eastAsia="Calibri" w:hAnsi="Simplified Arabic" w:cs="Simplified Arabic" w:hint="cs"/>
          <w:sz w:val="28"/>
          <w:szCs w:val="28"/>
          <w:rtl/>
        </w:rPr>
        <w:t>ً</w:t>
      </w:r>
      <w:r w:rsidRPr="009952C5">
        <w:rPr>
          <w:rFonts w:ascii="Simplified Arabic" w:eastAsia="Calibri" w:hAnsi="Simplified Arabic" w:cs="Simplified Arabic"/>
          <w:sz w:val="28"/>
          <w:szCs w:val="28"/>
          <w:rtl/>
        </w:rPr>
        <w:t xml:space="preserve"> على ذلك، يشرف </w:t>
      </w:r>
      <w:r w:rsidR="00427B03" w:rsidRPr="009952C5">
        <w:rPr>
          <w:rFonts w:ascii="Simplified Arabic" w:eastAsia="Calibri" w:hAnsi="Simplified Arabic" w:cs="Simplified Arabic" w:hint="cs"/>
          <w:sz w:val="28"/>
          <w:szCs w:val="28"/>
          <w:rtl/>
        </w:rPr>
        <w:t>اليهام</w:t>
      </w:r>
      <w:r w:rsidRPr="009952C5">
        <w:rPr>
          <w:rFonts w:ascii="Simplified Arabic" w:eastAsia="Calibri" w:hAnsi="Simplified Arabic" w:cs="Simplified Arabic"/>
          <w:sz w:val="28"/>
          <w:szCs w:val="28"/>
          <w:rtl/>
        </w:rPr>
        <w:t xml:space="preserve"> على تخطيط وتطوير الاستراتيجيات التقنية والسياسات واتفاقيات مستوى الخدمة وخطط الأعمال والتفاوض مع شركات توريد الشبكات وتخطيط وإدارة موازنتي المصروفات الرأسمالية والتشغيلية السنوية. بالإضافة إلى مسؤوليته عن تخطيط جميع أنظمة تكنولوجيا المعلومات وتطويرها وتشغيلها وصيانتها، ويشمل ذلك أنظمة تحرير الفواتير والتطبيقات المؤسسية والبنية التحتية لتزويد خدمة الإنترنت، ونظام ذكاء الأعمال. ويتمتع </w:t>
      </w:r>
      <w:r w:rsidR="00427B03" w:rsidRPr="009952C5">
        <w:rPr>
          <w:rFonts w:ascii="Simplified Arabic" w:eastAsia="Calibri" w:hAnsi="Simplified Arabic" w:cs="Simplified Arabic" w:hint="cs"/>
          <w:sz w:val="28"/>
          <w:szCs w:val="28"/>
          <w:rtl/>
        </w:rPr>
        <w:t>اليهام</w:t>
      </w:r>
      <w:r w:rsidRPr="009952C5">
        <w:rPr>
          <w:rFonts w:ascii="Simplified Arabic" w:eastAsia="Calibri" w:hAnsi="Simplified Arabic" w:cs="Simplified Arabic"/>
          <w:sz w:val="28"/>
          <w:szCs w:val="28"/>
          <w:rtl/>
        </w:rPr>
        <w:t xml:space="preserve"> بخبرة تزيد على 17 عاماً، لا سيما في مجال البث الإذاعي وشبك</w:t>
      </w:r>
      <w:r w:rsidRPr="009952C5">
        <w:rPr>
          <w:rFonts w:ascii="Simplified Arabic" w:eastAsia="Calibri" w:hAnsi="Simplified Arabic" w:cs="Simplified Arabic" w:hint="cs"/>
          <w:sz w:val="28"/>
          <w:szCs w:val="28"/>
          <w:rtl/>
        </w:rPr>
        <w:t>ة (</w:t>
      </w:r>
      <w:r w:rsidRPr="009952C5">
        <w:rPr>
          <w:rFonts w:ascii="Simplified Arabic" w:eastAsia="Calibri" w:hAnsi="Simplified Arabic" w:cs="Simplified Arabic"/>
          <w:sz w:val="28"/>
          <w:szCs w:val="28"/>
        </w:rPr>
        <w:t>IP</w:t>
      </w:r>
      <w:r w:rsidRPr="009952C5">
        <w:rPr>
          <w:rFonts w:ascii="Simplified Arabic" w:eastAsia="Calibri" w:hAnsi="Simplified Arabic" w:cs="Simplified Arabic" w:hint="cs"/>
          <w:sz w:val="28"/>
          <w:szCs w:val="28"/>
          <w:rtl/>
        </w:rPr>
        <w:t xml:space="preserve">). </w:t>
      </w:r>
      <w:r w:rsidRPr="009952C5">
        <w:rPr>
          <w:rFonts w:ascii="Simplified Arabic" w:eastAsia="Calibri" w:hAnsi="Simplified Arabic" w:cs="Simplified Arabic"/>
          <w:sz w:val="28"/>
          <w:szCs w:val="28"/>
          <w:rtl/>
        </w:rPr>
        <w:t>و</w:t>
      </w:r>
      <w:r w:rsidRPr="009952C5">
        <w:rPr>
          <w:rFonts w:ascii="Simplified Arabic" w:eastAsia="Calibri" w:hAnsi="Simplified Arabic" w:cs="Simplified Arabic" w:hint="cs"/>
          <w:sz w:val="28"/>
          <w:szCs w:val="28"/>
          <w:rtl/>
        </w:rPr>
        <w:t xml:space="preserve">هو </w:t>
      </w:r>
      <w:r w:rsidRPr="009952C5">
        <w:rPr>
          <w:rFonts w:ascii="Simplified Arabic" w:eastAsia="Calibri" w:hAnsi="Simplified Arabic" w:cs="Simplified Arabic"/>
          <w:sz w:val="28"/>
          <w:szCs w:val="28"/>
          <w:rtl/>
        </w:rPr>
        <w:t>يحمل شهادة البكالوريوس من جامعة البحرين.</w:t>
      </w:r>
    </w:p>
    <w:p w14:paraId="33FBA5E2" w14:textId="77777777" w:rsidR="00D771A7" w:rsidRPr="00D771A7" w:rsidRDefault="00D771A7" w:rsidP="00D771A7">
      <w:pPr>
        <w:pStyle w:val="xmsonormal"/>
        <w:shd w:val="clear" w:color="auto" w:fill="FFFFFF"/>
        <w:bidi/>
        <w:spacing w:before="0" w:afterAutospacing="1"/>
        <w:jc w:val="mediumKashida"/>
        <w:rPr>
          <w:rFonts w:ascii="Simplified Arabic" w:hAnsi="Simplified Arabic" w:cs="Simplified Arabic"/>
          <w:color w:val="auto"/>
          <w:sz w:val="22"/>
          <w:szCs w:val="22"/>
          <w:lang w:bidi="ar-AE"/>
        </w:rPr>
      </w:pPr>
    </w:p>
    <w:sectPr w:rsidR="00D771A7" w:rsidRPr="00D771A7" w:rsidSect="004C6E5C">
      <w:headerReference w:type="default" r:id="rId18"/>
      <w:footerReference w:type="default" r:id="rId19"/>
      <w:pgSz w:w="11907" w:h="16840"/>
      <w:pgMar w:top="1520" w:right="1557" w:bottom="1420" w:left="1620" w:header="160" w:footer="12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bdulrahman Fuad Obaid" w:date="2022-03-09T15:43:00Z" w:initials="AFO">
    <w:p w14:paraId="773C5399" w14:textId="77777777" w:rsidR="00107FD9" w:rsidRDefault="00107FD9" w:rsidP="00BD3EEF">
      <w:pPr>
        <w:pStyle w:val="CommentText"/>
      </w:pPr>
      <w:r>
        <w:rPr>
          <w:rStyle w:val="CommentReference"/>
        </w:rPr>
        <w:annotationRef/>
      </w:r>
      <w:r>
        <w:t>Lamees, please insert the new structure in Arabic.</w:t>
      </w:r>
    </w:p>
  </w:comment>
  <w:comment w:id="2" w:author="Abdulrahman Fuad Obaid" w:date="2022-03-09T15:47:00Z" w:initials="AFO">
    <w:p w14:paraId="2ABFA816" w14:textId="77777777" w:rsidR="00B1006F" w:rsidRDefault="00B1006F" w:rsidP="00EA3419">
      <w:pPr>
        <w:pStyle w:val="CommentText"/>
      </w:pPr>
      <w:r>
        <w:rPr>
          <w:rStyle w:val="CommentReference"/>
        </w:rPr>
        <w:annotationRef/>
      </w:r>
      <w:r>
        <w:t>Lamees, please insert last year's cash and in-kind contributions in Arabic.</w:t>
      </w:r>
    </w:p>
  </w:comment>
  <w:comment w:id="3" w:author="Abdulrahman Fuad Obaid" w:date="2022-03-09T16:00:00Z" w:initials="AFO">
    <w:p w14:paraId="0C3379D7" w14:textId="77777777" w:rsidR="00BC29EB" w:rsidRDefault="00BC29EB" w:rsidP="00C05C4D">
      <w:pPr>
        <w:pStyle w:val="CommentText"/>
      </w:pPr>
      <w:r>
        <w:rPr>
          <w:rStyle w:val="CommentReference"/>
        </w:rPr>
        <w:annotationRef/>
      </w:r>
      <w:r>
        <w:t>Lamees, please delete this section and replace it with Mr. Zaki AlBusaidi's bio.</w:t>
      </w:r>
    </w:p>
  </w:comment>
  <w:comment w:id="4" w:author="Abdulrahman Fuad Obaid" w:date="2022-03-09T16:03:00Z" w:initials="AFO">
    <w:p w14:paraId="67790AE6" w14:textId="77777777" w:rsidR="00E05F6C" w:rsidRDefault="00E05F6C" w:rsidP="00C55F6B">
      <w:pPr>
        <w:pStyle w:val="CommentText"/>
      </w:pPr>
      <w:r>
        <w:rPr>
          <w:rStyle w:val="CommentReference"/>
        </w:rPr>
        <w:annotationRef/>
      </w:r>
      <w:r>
        <w:t>Lamees, please delete this section and replace it with Mrs. Rana Al-Majed's bio.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3C5399" w15:done="0"/>
  <w15:commentEx w15:paraId="2ABFA816" w15:done="0"/>
  <w15:commentEx w15:paraId="0C3379D7" w15:done="0"/>
  <w15:commentEx w15:paraId="67790A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49A7" w16cex:dateUtc="2022-03-09T12:43:00Z"/>
  <w16cex:commentExtensible w16cex:durableId="25D34AA0" w16cex:dateUtc="2022-03-09T12:47:00Z"/>
  <w16cex:commentExtensible w16cex:durableId="25D34D94" w16cex:dateUtc="2022-03-09T13:00:00Z"/>
  <w16cex:commentExtensible w16cex:durableId="25D34E43" w16cex:dateUtc="2022-03-09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C5399" w16cid:durableId="25D349A7"/>
  <w16cid:commentId w16cid:paraId="2ABFA816" w16cid:durableId="25D34AA0"/>
  <w16cid:commentId w16cid:paraId="0C3379D7" w16cid:durableId="25D34D94"/>
  <w16cid:commentId w16cid:paraId="67790AE6" w16cid:durableId="25D34E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5D7E" w14:textId="77777777" w:rsidR="00400E37" w:rsidRDefault="00400E37">
      <w:r>
        <w:separator/>
      </w:r>
    </w:p>
  </w:endnote>
  <w:endnote w:type="continuationSeparator" w:id="0">
    <w:p w14:paraId="650AF7D4" w14:textId="77777777" w:rsidR="00400E37" w:rsidRDefault="0040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97C3" w14:textId="74E3A773" w:rsidR="00B773C6" w:rsidRDefault="000E40EE">
    <w:pPr>
      <w:pStyle w:val="Footer"/>
    </w:pPr>
    <w:r>
      <w:rPr>
        <w:noProof/>
      </w:rPr>
      <mc:AlternateContent>
        <mc:Choice Requires="wpg">
          <w:drawing>
            <wp:anchor distT="0" distB="0" distL="114300" distR="114300" simplePos="0" relativeHeight="251661312" behindDoc="1" locked="0" layoutInCell="1" allowOverlap="1" wp14:anchorId="2EFD0BBB" wp14:editId="7BAE9DAB">
              <wp:simplePos x="0" y="0"/>
              <wp:positionH relativeFrom="page">
                <wp:posOffset>292735</wp:posOffset>
              </wp:positionH>
              <wp:positionV relativeFrom="page">
                <wp:posOffset>9852025</wp:posOffset>
              </wp:positionV>
              <wp:extent cx="6195695" cy="1270"/>
              <wp:effectExtent l="35560" t="31750" r="36195" b="3365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1270"/>
                        <a:chOff x="461" y="15515"/>
                        <a:chExt cx="9757" cy="2"/>
                      </a:xfrm>
                    </wpg:grpSpPr>
                    <wps:wsp>
                      <wps:cNvPr id="3" name="Freeform 8"/>
                      <wps:cNvSpPr>
                        <a:spLocks/>
                      </wps:cNvSpPr>
                      <wps:spPr bwMode="auto">
                        <a:xfrm>
                          <a:off x="461" y="15515"/>
                          <a:ext cx="9757" cy="2"/>
                        </a:xfrm>
                        <a:custGeom>
                          <a:avLst/>
                          <a:gdLst>
                            <a:gd name="T0" fmla="+- 0 461 461"/>
                            <a:gd name="T1" fmla="*/ T0 w 9757"/>
                            <a:gd name="T2" fmla="+- 0 10218 461"/>
                            <a:gd name="T3" fmla="*/ T2 w 9757"/>
                          </a:gdLst>
                          <a:ahLst/>
                          <a:cxnLst>
                            <a:cxn ang="0">
                              <a:pos x="T1" y="0"/>
                            </a:cxn>
                            <a:cxn ang="0">
                              <a:pos x="T3" y="0"/>
                            </a:cxn>
                          </a:cxnLst>
                          <a:rect l="0" t="0" r="r" b="b"/>
                          <a:pathLst>
                            <a:path w="9757">
                              <a:moveTo>
                                <a:pt x="0" y="0"/>
                              </a:moveTo>
                              <a:lnTo>
                                <a:pt x="9757" y="0"/>
                              </a:lnTo>
                            </a:path>
                          </a:pathLst>
                        </a:custGeom>
                        <a:noFill/>
                        <a:ln w="5715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B23E3" id="Group 7" o:spid="_x0000_s1026" style="position:absolute;margin-left:23.05pt;margin-top:775.75pt;width:487.85pt;height:.1pt;z-index:-251655168;mso-position-horizontal-relative:page;mso-position-vertical-relative:page" coordorigin="461,15515" coordsize="9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">
              <v:shape id="Freeform 8" o:spid="_x0000_s1027" style="position:absolute;left:461;top:15515;width:9757;height:2;visibility:visible;mso-wrap-style:square;v-text-anchor:top" coordsize="9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" path="m,l9757,e" filled="f" strokecolor="#a6a6a6" strokeweight="4.5pt">
                <v:path arrowok="t" o:connecttype="custom" o:connectlocs="0,0;9757,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CF62" w14:textId="77777777" w:rsidR="00400E37" w:rsidRDefault="00400E37">
      <w:r>
        <w:separator/>
      </w:r>
    </w:p>
  </w:footnote>
  <w:footnote w:type="continuationSeparator" w:id="0">
    <w:p w14:paraId="0B136E18" w14:textId="77777777" w:rsidR="00400E37" w:rsidRDefault="0040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4AC5" w14:textId="3CDC4C11" w:rsidR="00B773C6" w:rsidRDefault="00B773C6" w:rsidP="00B773C6">
    <w:pPr>
      <w:spacing w:line="200" w:lineRule="exact"/>
      <w:rPr>
        <w:sz w:val="20"/>
        <w:szCs w:val="20"/>
      </w:rPr>
    </w:pPr>
  </w:p>
  <w:p w14:paraId="7CB5C570" w14:textId="6A5EFA12" w:rsidR="00B773C6" w:rsidRDefault="00B773C6">
    <w:pPr>
      <w:pStyle w:val="Header"/>
      <w:rPr>
        <w:rtl/>
      </w:rPr>
    </w:pPr>
    <w:r w:rsidRPr="00BD1ECB">
      <w:rPr>
        <w:rFonts w:eastAsia="Arial"/>
        <w:noProof/>
        <w:color w:val="0000E9"/>
        <w:sz w:val="16"/>
        <w:szCs w:val="16"/>
        <w:u w:color="0000E9"/>
        <w:lang w:val="en-GB" w:eastAsia="en-GB"/>
      </w:rPr>
      <w:drawing>
        <wp:anchor distT="57150" distB="57150" distL="57150" distR="57150" simplePos="0" relativeHeight="251660288" behindDoc="0" locked="0" layoutInCell="1" allowOverlap="1" wp14:anchorId="48003A23" wp14:editId="6EBCB7E2">
          <wp:simplePos x="0" y="0"/>
          <wp:positionH relativeFrom="page">
            <wp:posOffset>4716780</wp:posOffset>
          </wp:positionH>
          <wp:positionV relativeFrom="line">
            <wp:posOffset>76200</wp:posOffset>
          </wp:positionV>
          <wp:extent cx="1733550" cy="605155"/>
          <wp:effectExtent l="0" t="0" r="0" b="0"/>
          <wp:wrapSquare wrapText="bothSides" distT="57150" distB="57150" distL="57150" distR="57150"/>
          <wp:docPr id="1073741849" name="officeArt object" descr="DATA:Users:shajiaboobakar:Desktop:Work:2018:Group website refresh:New signature:ZN_LOGO_SILVER CMYK.jpg"/>
          <wp:cNvGraphicFramePr/>
          <a:graphic xmlns:a="http://schemas.openxmlformats.org/drawingml/2006/main">
            <a:graphicData uri="http://schemas.openxmlformats.org/drawingml/2006/picture">
              <pic:pic xmlns:pic="http://schemas.openxmlformats.org/drawingml/2006/picture">
                <pic:nvPicPr>
                  <pic:cNvPr id="1073741839" name="DATA:Users:shajiaboobakar:Desktop:Work:2018:Group website refresh:New signature:ZN_LOGO_SILVER CMYK.jpg" descr="DATA:Users:shajiaboobakar:Desktop:Work:2018:Group website refresh:New signature:ZN_LOGO_SILVER CMYK.jpg"/>
                  <pic:cNvPicPr>
                    <a:picLocks noChangeAspect="1"/>
                  </pic:cNvPicPr>
                </pic:nvPicPr>
                <pic:blipFill>
                  <a:blip r:embed="rId1"/>
                  <a:stretch>
                    <a:fillRect/>
                  </a:stretch>
                </pic:blipFill>
                <pic:spPr>
                  <a:xfrm>
                    <a:off x="0" y="0"/>
                    <a:ext cx="1733550" cy="605155"/>
                  </a:xfrm>
                  <a:prstGeom prst="rect">
                    <a:avLst/>
                  </a:prstGeom>
                  <a:ln w="12700" cap="flat">
                    <a:noFill/>
                    <a:miter lim="400000"/>
                  </a:ln>
                  <a:effectLst/>
                </pic:spPr>
              </pic:pic>
            </a:graphicData>
          </a:graphic>
        </wp:anchor>
      </w:drawing>
    </w:r>
  </w:p>
  <w:p w14:paraId="58E753E8" w14:textId="77777777" w:rsidR="00A21805" w:rsidRDefault="00A21805">
    <w:pPr>
      <w:pStyle w:val="Header"/>
      <w:rPr>
        <w:rtl/>
      </w:rPr>
    </w:pPr>
  </w:p>
  <w:p w14:paraId="3D8AE065" w14:textId="77777777" w:rsidR="00A21805" w:rsidRDefault="00A21805">
    <w:pPr>
      <w:pStyle w:val="Header"/>
      <w:rPr>
        <w:rtl/>
      </w:rPr>
    </w:pPr>
  </w:p>
  <w:p w14:paraId="13CF58DD" w14:textId="77777777" w:rsidR="00A21805" w:rsidRDefault="00A21805">
    <w:pPr>
      <w:pStyle w:val="Header"/>
      <w:rPr>
        <w:rtl/>
      </w:rPr>
    </w:pPr>
  </w:p>
  <w:p w14:paraId="1490C56B" w14:textId="77777777" w:rsidR="00A21805" w:rsidRDefault="00A21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4A2"/>
    <w:multiLevelType w:val="hybridMultilevel"/>
    <w:tmpl w:val="E8C0C686"/>
    <w:lvl w:ilvl="0" w:tplc="BC56AE66">
      <w:start w:val="1"/>
      <w:numFmt w:val="bullet"/>
      <w:lvlText w:val="•"/>
      <w:lvlJc w:val="left"/>
      <w:pPr>
        <w:ind w:left="720" w:hanging="360"/>
      </w:pPr>
      <w:rPr>
        <w:rFonts w:ascii="Calibri" w:eastAsia="Calibr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E126E"/>
    <w:multiLevelType w:val="hybridMultilevel"/>
    <w:tmpl w:val="5156C41A"/>
    <w:numStyleLink w:val="ImportedStyle2"/>
  </w:abstractNum>
  <w:abstractNum w:abstractNumId="2" w15:restartNumberingAfterBreak="0">
    <w:nsid w:val="151F05EC"/>
    <w:multiLevelType w:val="hybridMultilevel"/>
    <w:tmpl w:val="B5AE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11C88"/>
    <w:multiLevelType w:val="hybridMultilevel"/>
    <w:tmpl w:val="6D54A120"/>
    <w:styleLink w:val="ImportedStyle6"/>
    <w:lvl w:ilvl="0" w:tplc="C7EC435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8C961C">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8F32">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8B394">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5CC14A">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00FD8">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36B22E">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6EBDA">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6AECD6">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B99764E"/>
    <w:multiLevelType w:val="hybridMultilevel"/>
    <w:tmpl w:val="6D54A120"/>
    <w:numStyleLink w:val="ImportedStyle6"/>
  </w:abstractNum>
  <w:abstractNum w:abstractNumId="5" w15:restartNumberingAfterBreak="0">
    <w:nsid w:val="1F3862E4"/>
    <w:multiLevelType w:val="hybridMultilevel"/>
    <w:tmpl w:val="020E1A60"/>
    <w:lvl w:ilvl="0" w:tplc="FFD4FB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9024C"/>
    <w:multiLevelType w:val="hybridMultilevel"/>
    <w:tmpl w:val="791E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0414A"/>
    <w:multiLevelType w:val="hybridMultilevel"/>
    <w:tmpl w:val="0604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F1E1A"/>
    <w:multiLevelType w:val="hybridMultilevel"/>
    <w:tmpl w:val="8864D472"/>
    <w:lvl w:ilvl="0" w:tplc="CA70CC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04AE8"/>
    <w:multiLevelType w:val="hybridMultilevel"/>
    <w:tmpl w:val="7BB096AC"/>
    <w:lvl w:ilvl="0" w:tplc="984AEA78">
      <w:start w:val="2"/>
      <w:numFmt w:val="arabicAlpha"/>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C32417"/>
    <w:multiLevelType w:val="hybridMultilevel"/>
    <w:tmpl w:val="7C58C9DC"/>
    <w:lvl w:ilvl="0" w:tplc="6BFC2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20667"/>
    <w:multiLevelType w:val="hybridMultilevel"/>
    <w:tmpl w:val="77903C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D97256"/>
    <w:multiLevelType w:val="multilevel"/>
    <w:tmpl w:val="A9A48700"/>
    <w:numStyleLink w:val="ImportedStyle3"/>
  </w:abstractNum>
  <w:abstractNum w:abstractNumId="13" w15:restartNumberingAfterBreak="0">
    <w:nsid w:val="34920312"/>
    <w:multiLevelType w:val="hybridMultilevel"/>
    <w:tmpl w:val="52C6F2BE"/>
    <w:lvl w:ilvl="0" w:tplc="E3780546">
      <w:start w:val="1"/>
      <w:numFmt w:val="decimal"/>
      <w:lvlText w:val="%1-"/>
      <w:lvlJc w:val="left"/>
      <w:pPr>
        <w:ind w:hanging="360"/>
        <w:jc w:val="left"/>
      </w:pPr>
      <w:rPr>
        <w:rFonts w:asciiTheme="minorHAnsi" w:eastAsia="Arial" w:hAnsiTheme="minorHAnsi" w:cstheme="minorHAnsi" w:hint="default"/>
        <w:b/>
        <w:bCs/>
        <w:spacing w:val="-1"/>
        <w:sz w:val="24"/>
        <w:szCs w:val="24"/>
      </w:rPr>
    </w:lvl>
    <w:lvl w:ilvl="1" w:tplc="EB70D5B4">
      <w:start w:val="1"/>
      <w:numFmt w:val="lowerLetter"/>
      <w:lvlText w:val="%2."/>
      <w:lvlJc w:val="left"/>
      <w:pPr>
        <w:ind w:hanging="360"/>
        <w:jc w:val="left"/>
      </w:pPr>
      <w:rPr>
        <w:rFonts w:asciiTheme="minorHAnsi" w:eastAsia="Arial" w:hAnsiTheme="minorHAnsi" w:cstheme="minorHAnsi" w:hint="default"/>
        <w:spacing w:val="-1"/>
        <w:sz w:val="24"/>
        <w:szCs w:val="24"/>
      </w:rPr>
    </w:lvl>
    <w:lvl w:ilvl="2" w:tplc="A9326338">
      <w:start w:val="1"/>
      <w:numFmt w:val="decimal"/>
      <w:lvlText w:val="%3."/>
      <w:lvlJc w:val="left"/>
      <w:pPr>
        <w:ind w:hanging="360"/>
        <w:jc w:val="left"/>
      </w:pPr>
      <w:rPr>
        <w:rFonts w:asciiTheme="minorHAnsi" w:eastAsia="Arial" w:hAnsiTheme="minorHAnsi" w:cstheme="minorHAnsi" w:hint="default"/>
        <w:spacing w:val="-1"/>
        <w:sz w:val="24"/>
        <w:szCs w:val="24"/>
      </w:rPr>
    </w:lvl>
    <w:lvl w:ilvl="3" w:tplc="4430668A">
      <w:start w:val="1"/>
      <w:numFmt w:val="bullet"/>
      <w:lvlText w:val="•"/>
      <w:lvlJc w:val="left"/>
      <w:rPr>
        <w:rFonts w:hint="default"/>
      </w:rPr>
    </w:lvl>
    <w:lvl w:ilvl="4" w:tplc="1F6CC844">
      <w:start w:val="1"/>
      <w:numFmt w:val="bullet"/>
      <w:lvlText w:val="•"/>
      <w:lvlJc w:val="left"/>
      <w:rPr>
        <w:rFonts w:hint="default"/>
      </w:rPr>
    </w:lvl>
    <w:lvl w:ilvl="5" w:tplc="6DC0B812">
      <w:start w:val="1"/>
      <w:numFmt w:val="bullet"/>
      <w:lvlText w:val="•"/>
      <w:lvlJc w:val="left"/>
      <w:rPr>
        <w:rFonts w:hint="default"/>
      </w:rPr>
    </w:lvl>
    <w:lvl w:ilvl="6" w:tplc="1126592C">
      <w:start w:val="1"/>
      <w:numFmt w:val="bullet"/>
      <w:lvlText w:val="•"/>
      <w:lvlJc w:val="left"/>
      <w:rPr>
        <w:rFonts w:hint="default"/>
      </w:rPr>
    </w:lvl>
    <w:lvl w:ilvl="7" w:tplc="586E0D14">
      <w:start w:val="1"/>
      <w:numFmt w:val="bullet"/>
      <w:lvlText w:val="•"/>
      <w:lvlJc w:val="left"/>
      <w:rPr>
        <w:rFonts w:hint="default"/>
      </w:rPr>
    </w:lvl>
    <w:lvl w:ilvl="8" w:tplc="3E1AE8DA">
      <w:start w:val="1"/>
      <w:numFmt w:val="bullet"/>
      <w:lvlText w:val="•"/>
      <w:lvlJc w:val="left"/>
      <w:rPr>
        <w:rFonts w:hint="default"/>
      </w:rPr>
    </w:lvl>
  </w:abstractNum>
  <w:abstractNum w:abstractNumId="14" w15:restartNumberingAfterBreak="0">
    <w:nsid w:val="37DD49D8"/>
    <w:multiLevelType w:val="hybridMultilevel"/>
    <w:tmpl w:val="8A708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5F4B80"/>
    <w:multiLevelType w:val="hybridMultilevel"/>
    <w:tmpl w:val="4F48D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276246"/>
    <w:multiLevelType w:val="multilevel"/>
    <w:tmpl w:val="A9A48700"/>
    <w:styleLink w:val="ImportedStyle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6F6465"/>
    <w:multiLevelType w:val="multilevel"/>
    <w:tmpl w:val="6A523FEA"/>
    <w:lvl w:ilvl="0">
      <w:start w:val="1"/>
      <w:numFmt w:val="decimal"/>
      <w:lvlText w:val="%1."/>
      <w:lvlJc w:val="left"/>
      <w:pPr>
        <w:ind w:left="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9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3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3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6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6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0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3EB38C4"/>
    <w:multiLevelType w:val="hybridMultilevel"/>
    <w:tmpl w:val="C93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F586A"/>
    <w:multiLevelType w:val="hybridMultilevel"/>
    <w:tmpl w:val="58CCD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680BB9"/>
    <w:multiLevelType w:val="multilevel"/>
    <w:tmpl w:val="CCB038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88414B6"/>
    <w:multiLevelType w:val="hybridMultilevel"/>
    <w:tmpl w:val="88FA6760"/>
    <w:styleLink w:val="ImportedStyle5"/>
    <w:lvl w:ilvl="0" w:tplc="6BBC8476">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0CCF4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806932">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42C306">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21FE6">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527C1A">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FC5F9A">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521A96">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90786C">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456085D"/>
    <w:multiLevelType w:val="hybridMultilevel"/>
    <w:tmpl w:val="EC589D9E"/>
    <w:styleLink w:val="ImportedStyle1"/>
    <w:lvl w:ilvl="0" w:tplc="52CE08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00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8A12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21F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6C5C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E0D5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8E8A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1244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1C3A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8070FC2"/>
    <w:multiLevelType w:val="hybridMultilevel"/>
    <w:tmpl w:val="6BCA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027B9"/>
    <w:multiLevelType w:val="multilevel"/>
    <w:tmpl w:val="1F8A5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7F0958"/>
    <w:multiLevelType w:val="hybridMultilevel"/>
    <w:tmpl w:val="5156C41A"/>
    <w:styleLink w:val="ImportedStyle2"/>
    <w:lvl w:ilvl="0" w:tplc="AB1262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C65C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0E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409E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03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B0F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C8CA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DA9C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6F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9C6CC1"/>
    <w:multiLevelType w:val="hybridMultilevel"/>
    <w:tmpl w:val="EC589D9E"/>
    <w:numStyleLink w:val="ImportedStyle1"/>
  </w:abstractNum>
  <w:abstractNum w:abstractNumId="27" w15:restartNumberingAfterBreak="0">
    <w:nsid w:val="7B0F3CBF"/>
    <w:multiLevelType w:val="hybridMultilevel"/>
    <w:tmpl w:val="6C2654CC"/>
    <w:styleLink w:val="ImportedStyle4"/>
    <w:lvl w:ilvl="0" w:tplc="98EE772C">
      <w:start w:val="1"/>
      <w:numFmt w:val="bullet"/>
      <w:lvlText w:val="•"/>
      <w:lvlJc w:val="left"/>
      <w:pPr>
        <w:ind w:left="10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6D472">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785A3A">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28C8EA">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6739C">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74BD90">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6048C">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D06EE6">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82AD0">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BA41DE3"/>
    <w:multiLevelType w:val="hybridMultilevel"/>
    <w:tmpl w:val="88FA6760"/>
    <w:numStyleLink w:val="ImportedStyle5"/>
  </w:abstractNum>
  <w:abstractNum w:abstractNumId="29" w15:restartNumberingAfterBreak="0">
    <w:nsid w:val="7CEF3035"/>
    <w:multiLevelType w:val="hybridMultilevel"/>
    <w:tmpl w:val="E5E4E1E4"/>
    <w:lvl w:ilvl="0" w:tplc="AE241E96">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6"/>
  </w:num>
  <w:num w:numId="4">
    <w:abstractNumId w:val="25"/>
  </w:num>
  <w:num w:numId="5">
    <w:abstractNumId w:val="1"/>
  </w:num>
  <w:num w:numId="6">
    <w:abstractNumId w:val="17"/>
  </w:num>
  <w:num w:numId="7">
    <w:abstractNumId w:val="16"/>
  </w:num>
  <w:num w:numId="8">
    <w:abstractNumId w:val="12"/>
  </w:num>
  <w:num w:numId="9">
    <w:abstractNumId w:val="6"/>
  </w:num>
  <w:num w:numId="10">
    <w:abstractNumId w:val="21"/>
  </w:num>
  <w:num w:numId="11">
    <w:abstractNumId w:val="28"/>
  </w:num>
  <w:num w:numId="12">
    <w:abstractNumId w:val="3"/>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20"/>
  </w:num>
  <w:num w:numId="18">
    <w:abstractNumId w:val="24"/>
  </w:num>
  <w:num w:numId="19">
    <w:abstractNumId w:val="0"/>
  </w:num>
  <w:num w:numId="20">
    <w:abstractNumId w:val="7"/>
  </w:num>
  <w:num w:numId="21">
    <w:abstractNumId w:val="15"/>
  </w:num>
  <w:num w:numId="22">
    <w:abstractNumId w:val="27"/>
  </w:num>
  <w:num w:numId="23">
    <w:abstractNumId w:val="8"/>
  </w:num>
  <w:num w:numId="24">
    <w:abstractNumId w:val="5"/>
  </w:num>
  <w:num w:numId="25">
    <w:abstractNumId w:val="18"/>
  </w:num>
  <w:num w:numId="26">
    <w:abstractNumId w:val="2"/>
  </w:num>
  <w:num w:numId="27">
    <w:abstractNumId w:val="23"/>
  </w:num>
  <w:num w:numId="28">
    <w:abstractNumId w:val="10"/>
  </w:num>
  <w:num w:numId="29">
    <w:abstractNumId w:val="19"/>
  </w:num>
  <w:num w:numId="30">
    <w:abstractNumId w:val="29"/>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ulrahman Fuad Obaid">
    <w15:presenceInfo w15:providerId="AD" w15:userId="S::Abdulrahman.Obaid@bh.zain.com::ddd45564-5559-4e74-9f29-daa97eed91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45"/>
    <w:rsid w:val="000001C6"/>
    <w:rsid w:val="00007595"/>
    <w:rsid w:val="00010A27"/>
    <w:rsid w:val="00011EBD"/>
    <w:rsid w:val="00013183"/>
    <w:rsid w:val="0001358C"/>
    <w:rsid w:val="000144FC"/>
    <w:rsid w:val="00022034"/>
    <w:rsid w:val="0002479D"/>
    <w:rsid w:val="00025256"/>
    <w:rsid w:val="00027E55"/>
    <w:rsid w:val="00040F24"/>
    <w:rsid w:val="000471F9"/>
    <w:rsid w:val="000523D1"/>
    <w:rsid w:val="00055231"/>
    <w:rsid w:val="00057568"/>
    <w:rsid w:val="00070196"/>
    <w:rsid w:val="0007146D"/>
    <w:rsid w:val="00073321"/>
    <w:rsid w:val="00073745"/>
    <w:rsid w:val="000750D4"/>
    <w:rsid w:val="0008663F"/>
    <w:rsid w:val="00091AA1"/>
    <w:rsid w:val="00094FCC"/>
    <w:rsid w:val="000A2697"/>
    <w:rsid w:val="000A270B"/>
    <w:rsid w:val="000A46AC"/>
    <w:rsid w:val="000A6CD6"/>
    <w:rsid w:val="000B1BC4"/>
    <w:rsid w:val="000B4D63"/>
    <w:rsid w:val="000C0421"/>
    <w:rsid w:val="000C23A3"/>
    <w:rsid w:val="000D0527"/>
    <w:rsid w:val="000D05B6"/>
    <w:rsid w:val="000D20EB"/>
    <w:rsid w:val="000D29BA"/>
    <w:rsid w:val="000D38BC"/>
    <w:rsid w:val="000D4BE0"/>
    <w:rsid w:val="000E40BE"/>
    <w:rsid w:val="000E40EE"/>
    <w:rsid w:val="000E4678"/>
    <w:rsid w:val="000E786B"/>
    <w:rsid w:val="000F675E"/>
    <w:rsid w:val="00100F3D"/>
    <w:rsid w:val="0010323A"/>
    <w:rsid w:val="0010521C"/>
    <w:rsid w:val="00106F10"/>
    <w:rsid w:val="00107FD9"/>
    <w:rsid w:val="00116C04"/>
    <w:rsid w:val="00122C43"/>
    <w:rsid w:val="00122F7D"/>
    <w:rsid w:val="00123601"/>
    <w:rsid w:val="00125FAD"/>
    <w:rsid w:val="001414B0"/>
    <w:rsid w:val="001443C2"/>
    <w:rsid w:val="00152A61"/>
    <w:rsid w:val="00154ADB"/>
    <w:rsid w:val="00160767"/>
    <w:rsid w:val="00167F79"/>
    <w:rsid w:val="0018270D"/>
    <w:rsid w:val="001861FB"/>
    <w:rsid w:val="0019087A"/>
    <w:rsid w:val="001913F0"/>
    <w:rsid w:val="001A14AE"/>
    <w:rsid w:val="001B477F"/>
    <w:rsid w:val="001B5EF7"/>
    <w:rsid w:val="001B67CE"/>
    <w:rsid w:val="001B685A"/>
    <w:rsid w:val="001B6C35"/>
    <w:rsid w:val="001C15A4"/>
    <w:rsid w:val="001C1715"/>
    <w:rsid w:val="001C26E8"/>
    <w:rsid w:val="001D7695"/>
    <w:rsid w:val="001E77E3"/>
    <w:rsid w:val="001F09F1"/>
    <w:rsid w:val="001F1627"/>
    <w:rsid w:val="001F329B"/>
    <w:rsid w:val="001F462B"/>
    <w:rsid w:val="001F51A0"/>
    <w:rsid w:val="00201A42"/>
    <w:rsid w:val="00211EA8"/>
    <w:rsid w:val="0021259E"/>
    <w:rsid w:val="002210DE"/>
    <w:rsid w:val="00221A88"/>
    <w:rsid w:val="00222A48"/>
    <w:rsid w:val="00225503"/>
    <w:rsid w:val="0023072E"/>
    <w:rsid w:val="00236423"/>
    <w:rsid w:val="00240567"/>
    <w:rsid w:val="00241839"/>
    <w:rsid w:val="002420FD"/>
    <w:rsid w:val="0024338B"/>
    <w:rsid w:val="00243D7E"/>
    <w:rsid w:val="00246513"/>
    <w:rsid w:val="002527A3"/>
    <w:rsid w:val="00255FF6"/>
    <w:rsid w:val="00260C79"/>
    <w:rsid w:val="00262CFA"/>
    <w:rsid w:val="00266BB3"/>
    <w:rsid w:val="00270296"/>
    <w:rsid w:val="002726FD"/>
    <w:rsid w:val="00281B78"/>
    <w:rsid w:val="00284763"/>
    <w:rsid w:val="00285868"/>
    <w:rsid w:val="002941C0"/>
    <w:rsid w:val="002A25C9"/>
    <w:rsid w:val="002A42B4"/>
    <w:rsid w:val="002B04DD"/>
    <w:rsid w:val="002B5879"/>
    <w:rsid w:val="002B6B57"/>
    <w:rsid w:val="002C01F5"/>
    <w:rsid w:val="002C1013"/>
    <w:rsid w:val="002D126C"/>
    <w:rsid w:val="002D2B54"/>
    <w:rsid w:val="002D40B0"/>
    <w:rsid w:val="002E0B54"/>
    <w:rsid w:val="002E1B9C"/>
    <w:rsid w:val="002F323B"/>
    <w:rsid w:val="002F4F47"/>
    <w:rsid w:val="002F5E98"/>
    <w:rsid w:val="00301F25"/>
    <w:rsid w:val="0030430F"/>
    <w:rsid w:val="00312822"/>
    <w:rsid w:val="003146E4"/>
    <w:rsid w:val="0032744C"/>
    <w:rsid w:val="00330273"/>
    <w:rsid w:val="0033155C"/>
    <w:rsid w:val="00331A60"/>
    <w:rsid w:val="003330D7"/>
    <w:rsid w:val="0033760E"/>
    <w:rsid w:val="003427F9"/>
    <w:rsid w:val="00342BB4"/>
    <w:rsid w:val="00343CF6"/>
    <w:rsid w:val="0034580F"/>
    <w:rsid w:val="00360C50"/>
    <w:rsid w:val="00364417"/>
    <w:rsid w:val="00367F9A"/>
    <w:rsid w:val="003721E4"/>
    <w:rsid w:val="003729D3"/>
    <w:rsid w:val="00375430"/>
    <w:rsid w:val="0037666E"/>
    <w:rsid w:val="00382204"/>
    <w:rsid w:val="0038309D"/>
    <w:rsid w:val="00385DBC"/>
    <w:rsid w:val="00390CAC"/>
    <w:rsid w:val="003B0146"/>
    <w:rsid w:val="003B73B4"/>
    <w:rsid w:val="003D2A13"/>
    <w:rsid w:val="003D2AB4"/>
    <w:rsid w:val="003D431F"/>
    <w:rsid w:val="003D6AD5"/>
    <w:rsid w:val="003E382C"/>
    <w:rsid w:val="003E5830"/>
    <w:rsid w:val="003E7D9B"/>
    <w:rsid w:val="003F2729"/>
    <w:rsid w:val="003F2F40"/>
    <w:rsid w:val="003F76B0"/>
    <w:rsid w:val="00400387"/>
    <w:rsid w:val="00400E37"/>
    <w:rsid w:val="004069AD"/>
    <w:rsid w:val="00406DD3"/>
    <w:rsid w:val="004151F6"/>
    <w:rsid w:val="00416E4A"/>
    <w:rsid w:val="00425BB6"/>
    <w:rsid w:val="0042722E"/>
    <w:rsid w:val="00427B03"/>
    <w:rsid w:val="0043412D"/>
    <w:rsid w:val="004348D0"/>
    <w:rsid w:val="00434BE4"/>
    <w:rsid w:val="00434D80"/>
    <w:rsid w:val="00440324"/>
    <w:rsid w:val="00455E2F"/>
    <w:rsid w:val="00460EDC"/>
    <w:rsid w:val="00463BF4"/>
    <w:rsid w:val="00480A08"/>
    <w:rsid w:val="00482012"/>
    <w:rsid w:val="00482BCB"/>
    <w:rsid w:val="00486B48"/>
    <w:rsid w:val="004915DA"/>
    <w:rsid w:val="0049198B"/>
    <w:rsid w:val="004A0306"/>
    <w:rsid w:val="004A070C"/>
    <w:rsid w:val="004A4358"/>
    <w:rsid w:val="004A6D0A"/>
    <w:rsid w:val="004A7DDF"/>
    <w:rsid w:val="004B4AD0"/>
    <w:rsid w:val="004B59AF"/>
    <w:rsid w:val="004C2CDF"/>
    <w:rsid w:val="004C68F5"/>
    <w:rsid w:val="004C6E5C"/>
    <w:rsid w:val="004D1362"/>
    <w:rsid w:val="004D5D00"/>
    <w:rsid w:val="004D7F91"/>
    <w:rsid w:val="004E44D1"/>
    <w:rsid w:val="004F1A73"/>
    <w:rsid w:val="004F538B"/>
    <w:rsid w:val="005003B9"/>
    <w:rsid w:val="005065AE"/>
    <w:rsid w:val="00506B83"/>
    <w:rsid w:val="00517496"/>
    <w:rsid w:val="00521A77"/>
    <w:rsid w:val="0052261A"/>
    <w:rsid w:val="00532829"/>
    <w:rsid w:val="00532904"/>
    <w:rsid w:val="005338FD"/>
    <w:rsid w:val="00535315"/>
    <w:rsid w:val="00537136"/>
    <w:rsid w:val="00546476"/>
    <w:rsid w:val="005471B2"/>
    <w:rsid w:val="00550266"/>
    <w:rsid w:val="00553BA1"/>
    <w:rsid w:val="00554053"/>
    <w:rsid w:val="005540BA"/>
    <w:rsid w:val="00561DF2"/>
    <w:rsid w:val="00564B62"/>
    <w:rsid w:val="00571E32"/>
    <w:rsid w:val="00573821"/>
    <w:rsid w:val="00574C5C"/>
    <w:rsid w:val="005750B4"/>
    <w:rsid w:val="00595F16"/>
    <w:rsid w:val="005A1222"/>
    <w:rsid w:val="005B1465"/>
    <w:rsid w:val="005B6FF9"/>
    <w:rsid w:val="005C2B04"/>
    <w:rsid w:val="005C44E6"/>
    <w:rsid w:val="005C54E5"/>
    <w:rsid w:val="005D1A67"/>
    <w:rsid w:val="005D5F47"/>
    <w:rsid w:val="005D661B"/>
    <w:rsid w:val="005E1199"/>
    <w:rsid w:val="005E200A"/>
    <w:rsid w:val="005E3804"/>
    <w:rsid w:val="005E3F29"/>
    <w:rsid w:val="005E5554"/>
    <w:rsid w:val="005F6F47"/>
    <w:rsid w:val="005F6F84"/>
    <w:rsid w:val="0060228C"/>
    <w:rsid w:val="006040DD"/>
    <w:rsid w:val="00606EBD"/>
    <w:rsid w:val="00617429"/>
    <w:rsid w:val="00623EAA"/>
    <w:rsid w:val="00625DF0"/>
    <w:rsid w:val="00644DF7"/>
    <w:rsid w:val="00644FEA"/>
    <w:rsid w:val="00645701"/>
    <w:rsid w:val="006523E0"/>
    <w:rsid w:val="00661904"/>
    <w:rsid w:val="00661989"/>
    <w:rsid w:val="00664DEF"/>
    <w:rsid w:val="00671222"/>
    <w:rsid w:val="006732C2"/>
    <w:rsid w:val="006840FC"/>
    <w:rsid w:val="006959DD"/>
    <w:rsid w:val="006A1B84"/>
    <w:rsid w:val="006A3259"/>
    <w:rsid w:val="006A5E94"/>
    <w:rsid w:val="006A796B"/>
    <w:rsid w:val="006B11D1"/>
    <w:rsid w:val="006B1B5A"/>
    <w:rsid w:val="006B3728"/>
    <w:rsid w:val="006B5E4D"/>
    <w:rsid w:val="006B6105"/>
    <w:rsid w:val="006C43CE"/>
    <w:rsid w:val="006C5B3F"/>
    <w:rsid w:val="006C6BAC"/>
    <w:rsid w:val="006D01B8"/>
    <w:rsid w:val="006D3BC8"/>
    <w:rsid w:val="006D43E0"/>
    <w:rsid w:val="006D715A"/>
    <w:rsid w:val="006D7E9A"/>
    <w:rsid w:val="006E0325"/>
    <w:rsid w:val="006E3CFD"/>
    <w:rsid w:val="006F2EC6"/>
    <w:rsid w:val="00716E13"/>
    <w:rsid w:val="00717535"/>
    <w:rsid w:val="007236C5"/>
    <w:rsid w:val="00725967"/>
    <w:rsid w:val="007262D0"/>
    <w:rsid w:val="007305E9"/>
    <w:rsid w:val="00732DA5"/>
    <w:rsid w:val="00732F87"/>
    <w:rsid w:val="0075136A"/>
    <w:rsid w:val="00754061"/>
    <w:rsid w:val="00754C57"/>
    <w:rsid w:val="00757B93"/>
    <w:rsid w:val="0076067A"/>
    <w:rsid w:val="00760C85"/>
    <w:rsid w:val="00761E76"/>
    <w:rsid w:val="007665DB"/>
    <w:rsid w:val="00767065"/>
    <w:rsid w:val="00770368"/>
    <w:rsid w:val="00771338"/>
    <w:rsid w:val="007733BD"/>
    <w:rsid w:val="00773B27"/>
    <w:rsid w:val="00780050"/>
    <w:rsid w:val="00780695"/>
    <w:rsid w:val="007839E0"/>
    <w:rsid w:val="00790789"/>
    <w:rsid w:val="00795441"/>
    <w:rsid w:val="00796C04"/>
    <w:rsid w:val="00797376"/>
    <w:rsid w:val="007A1656"/>
    <w:rsid w:val="007A417A"/>
    <w:rsid w:val="007A72C6"/>
    <w:rsid w:val="007B206E"/>
    <w:rsid w:val="007B32F8"/>
    <w:rsid w:val="007C19F8"/>
    <w:rsid w:val="007C1B21"/>
    <w:rsid w:val="007C1D9A"/>
    <w:rsid w:val="007D3F45"/>
    <w:rsid w:val="007D5E6C"/>
    <w:rsid w:val="007E3E20"/>
    <w:rsid w:val="007F6DFD"/>
    <w:rsid w:val="00802D9B"/>
    <w:rsid w:val="0080506D"/>
    <w:rsid w:val="00810674"/>
    <w:rsid w:val="00814D90"/>
    <w:rsid w:val="008161B3"/>
    <w:rsid w:val="008166AD"/>
    <w:rsid w:val="008228BF"/>
    <w:rsid w:val="00823904"/>
    <w:rsid w:val="00833A73"/>
    <w:rsid w:val="008375F2"/>
    <w:rsid w:val="00841BC3"/>
    <w:rsid w:val="00843975"/>
    <w:rsid w:val="0084620A"/>
    <w:rsid w:val="0085042E"/>
    <w:rsid w:val="0085150C"/>
    <w:rsid w:val="0085553E"/>
    <w:rsid w:val="00855D4E"/>
    <w:rsid w:val="00861D37"/>
    <w:rsid w:val="00864E8F"/>
    <w:rsid w:val="00877F78"/>
    <w:rsid w:val="008822CC"/>
    <w:rsid w:val="0089191B"/>
    <w:rsid w:val="0089300D"/>
    <w:rsid w:val="00893EF5"/>
    <w:rsid w:val="008956DA"/>
    <w:rsid w:val="008957BC"/>
    <w:rsid w:val="00896628"/>
    <w:rsid w:val="008A0366"/>
    <w:rsid w:val="008A0439"/>
    <w:rsid w:val="008A07F3"/>
    <w:rsid w:val="008A0B2F"/>
    <w:rsid w:val="008A2BA7"/>
    <w:rsid w:val="008A46D5"/>
    <w:rsid w:val="008A4725"/>
    <w:rsid w:val="008A479A"/>
    <w:rsid w:val="008A6A61"/>
    <w:rsid w:val="008B0D84"/>
    <w:rsid w:val="008B5597"/>
    <w:rsid w:val="008B6A80"/>
    <w:rsid w:val="008C2358"/>
    <w:rsid w:val="008C2C4A"/>
    <w:rsid w:val="008D0497"/>
    <w:rsid w:val="008D2737"/>
    <w:rsid w:val="008D2788"/>
    <w:rsid w:val="008D4A41"/>
    <w:rsid w:val="008D5DDF"/>
    <w:rsid w:val="008F0C8B"/>
    <w:rsid w:val="008F102A"/>
    <w:rsid w:val="008F4502"/>
    <w:rsid w:val="00911CEF"/>
    <w:rsid w:val="009173AC"/>
    <w:rsid w:val="00921839"/>
    <w:rsid w:val="0092375A"/>
    <w:rsid w:val="0092423E"/>
    <w:rsid w:val="00925C87"/>
    <w:rsid w:val="009311CF"/>
    <w:rsid w:val="0094575F"/>
    <w:rsid w:val="00947E19"/>
    <w:rsid w:val="00954421"/>
    <w:rsid w:val="00954C0C"/>
    <w:rsid w:val="00966066"/>
    <w:rsid w:val="00973593"/>
    <w:rsid w:val="009801A0"/>
    <w:rsid w:val="009909B6"/>
    <w:rsid w:val="00993D28"/>
    <w:rsid w:val="009949E6"/>
    <w:rsid w:val="009952C5"/>
    <w:rsid w:val="00995340"/>
    <w:rsid w:val="0099576D"/>
    <w:rsid w:val="009968B8"/>
    <w:rsid w:val="009A37D1"/>
    <w:rsid w:val="009A6065"/>
    <w:rsid w:val="009B25A5"/>
    <w:rsid w:val="009B7A77"/>
    <w:rsid w:val="009C38A6"/>
    <w:rsid w:val="009C5017"/>
    <w:rsid w:val="009D19ED"/>
    <w:rsid w:val="009D3040"/>
    <w:rsid w:val="009D4387"/>
    <w:rsid w:val="009D5A52"/>
    <w:rsid w:val="009E4460"/>
    <w:rsid w:val="009E61BB"/>
    <w:rsid w:val="009E7594"/>
    <w:rsid w:val="009F4FFC"/>
    <w:rsid w:val="009F540A"/>
    <w:rsid w:val="009F5A10"/>
    <w:rsid w:val="009F74B4"/>
    <w:rsid w:val="00A00546"/>
    <w:rsid w:val="00A00E99"/>
    <w:rsid w:val="00A03BDB"/>
    <w:rsid w:val="00A07C1F"/>
    <w:rsid w:val="00A13582"/>
    <w:rsid w:val="00A15143"/>
    <w:rsid w:val="00A15AFD"/>
    <w:rsid w:val="00A15FD2"/>
    <w:rsid w:val="00A21805"/>
    <w:rsid w:val="00A22ECC"/>
    <w:rsid w:val="00A22F87"/>
    <w:rsid w:val="00A34DFF"/>
    <w:rsid w:val="00A414E6"/>
    <w:rsid w:val="00A42736"/>
    <w:rsid w:val="00A43307"/>
    <w:rsid w:val="00A43529"/>
    <w:rsid w:val="00A45948"/>
    <w:rsid w:val="00A46F04"/>
    <w:rsid w:val="00A5741F"/>
    <w:rsid w:val="00A7774D"/>
    <w:rsid w:val="00A80226"/>
    <w:rsid w:val="00A8049B"/>
    <w:rsid w:val="00A80A86"/>
    <w:rsid w:val="00A826AC"/>
    <w:rsid w:val="00A83534"/>
    <w:rsid w:val="00A84D17"/>
    <w:rsid w:val="00A86C94"/>
    <w:rsid w:val="00A86F2C"/>
    <w:rsid w:val="00AA415D"/>
    <w:rsid w:val="00AA4C58"/>
    <w:rsid w:val="00AA4CC2"/>
    <w:rsid w:val="00AA502B"/>
    <w:rsid w:val="00AA702A"/>
    <w:rsid w:val="00AB5110"/>
    <w:rsid w:val="00AC3EFA"/>
    <w:rsid w:val="00AC4EE8"/>
    <w:rsid w:val="00AC5A1C"/>
    <w:rsid w:val="00AD28E7"/>
    <w:rsid w:val="00AD2E59"/>
    <w:rsid w:val="00AD499C"/>
    <w:rsid w:val="00AD4C64"/>
    <w:rsid w:val="00AD7921"/>
    <w:rsid w:val="00AE2622"/>
    <w:rsid w:val="00AE6E47"/>
    <w:rsid w:val="00AF378C"/>
    <w:rsid w:val="00AF55C1"/>
    <w:rsid w:val="00AF5C89"/>
    <w:rsid w:val="00AF6B94"/>
    <w:rsid w:val="00B029AB"/>
    <w:rsid w:val="00B1006F"/>
    <w:rsid w:val="00B1189B"/>
    <w:rsid w:val="00B122C3"/>
    <w:rsid w:val="00B15FB3"/>
    <w:rsid w:val="00B17BB5"/>
    <w:rsid w:val="00B20DD9"/>
    <w:rsid w:val="00B30683"/>
    <w:rsid w:val="00B415FB"/>
    <w:rsid w:val="00B42DDD"/>
    <w:rsid w:val="00B45C86"/>
    <w:rsid w:val="00B52648"/>
    <w:rsid w:val="00B55319"/>
    <w:rsid w:val="00B61FC9"/>
    <w:rsid w:val="00B62D81"/>
    <w:rsid w:val="00B63583"/>
    <w:rsid w:val="00B64ECB"/>
    <w:rsid w:val="00B7318A"/>
    <w:rsid w:val="00B7497F"/>
    <w:rsid w:val="00B74ACD"/>
    <w:rsid w:val="00B773C6"/>
    <w:rsid w:val="00B81B29"/>
    <w:rsid w:val="00B850D5"/>
    <w:rsid w:val="00B902A6"/>
    <w:rsid w:val="00B955A3"/>
    <w:rsid w:val="00B967C4"/>
    <w:rsid w:val="00B97DE8"/>
    <w:rsid w:val="00BA424A"/>
    <w:rsid w:val="00BA69A1"/>
    <w:rsid w:val="00BB1F98"/>
    <w:rsid w:val="00BB7205"/>
    <w:rsid w:val="00BC29EB"/>
    <w:rsid w:val="00BC3161"/>
    <w:rsid w:val="00BC6E9F"/>
    <w:rsid w:val="00BD17A5"/>
    <w:rsid w:val="00BD5066"/>
    <w:rsid w:val="00BD7133"/>
    <w:rsid w:val="00BF1454"/>
    <w:rsid w:val="00BF36FD"/>
    <w:rsid w:val="00BF5C90"/>
    <w:rsid w:val="00C11CE6"/>
    <w:rsid w:val="00C1368E"/>
    <w:rsid w:val="00C22021"/>
    <w:rsid w:val="00C252AE"/>
    <w:rsid w:val="00C25DE6"/>
    <w:rsid w:val="00C3364F"/>
    <w:rsid w:val="00C50A46"/>
    <w:rsid w:val="00C561EE"/>
    <w:rsid w:val="00C5651B"/>
    <w:rsid w:val="00C66B2A"/>
    <w:rsid w:val="00C715AD"/>
    <w:rsid w:val="00C7457F"/>
    <w:rsid w:val="00C815B5"/>
    <w:rsid w:val="00C816BA"/>
    <w:rsid w:val="00C846C4"/>
    <w:rsid w:val="00C87FC8"/>
    <w:rsid w:val="00C90CE3"/>
    <w:rsid w:val="00C92845"/>
    <w:rsid w:val="00C94158"/>
    <w:rsid w:val="00C97B24"/>
    <w:rsid w:val="00CA2D16"/>
    <w:rsid w:val="00CA5E04"/>
    <w:rsid w:val="00CA7361"/>
    <w:rsid w:val="00CA7633"/>
    <w:rsid w:val="00CB0046"/>
    <w:rsid w:val="00CB7982"/>
    <w:rsid w:val="00CC0CBB"/>
    <w:rsid w:val="00CC3694"/>
    <w:rsid w:val="00CC7EEC"/>
    <w:rsid w:val="00CD1323"/>
    <w:rsid w:val="00CE161C"/>
    <w:rsid w:val="00CF0A01"/>
    <w:rsid w:val="00CF294D"/>
    <w:rsid w:val="00CF2A38"/>
    <w:rsid w:val="00CF758C"/>
    <w:rsid w:val="00CF7D5D"/>
    <w:rsid w:val="00D10153"/>
    <w:rsid w:val="00D15C1B"/>
    <w:rsid w:val="00D30062"/>
    <w:rsid w:val="00D37C41"/>
    <w:rsid w:val="00D41CEB"/>
    <w:rsid w:val="00D42366"/>
    <w:rsid w:val="00D56E30"/>
    <w:rsid w:val="00D62FCE"/>
    <w:rsid w:val="00D66811"/>
    <w:rsid w:val="00D70DA2"/>
    <w:rsid w:val="00D71F95"/>
    <w:rsid w:val="00D72AE9"/>
    <w:rsid w:val="00D771A7"/>
    <w:rsid w:val="00D80D8F"/>
    <w:rsid w:val="00D81699"/>
    <w:rsid w:val="00D84370"/>
    <w:rsid w:val="00D8516B"/>
    <w:rsid w:val="00D923FE"/>
    <w:rsid w:val="00D9410D"/>
    <w:rsid w:val="00DA0661"/>
    <w:rsid w:val="00DA37D9"/>
    <w:rsid w:val="00DA5E04"/>
    <w:rsid w:val="00DB1EF0"/>
    <w:rsid w:val="00DB5FDA"/>
    <w:rsid w:val="00DC1FAD"/>
    <w:rsid w:val="00DC2245"/>
    <w:rsid w:val="00DC5720"/>
    <w:rsid w:val="00DD4CC2"/>
    <w:rsid w:val="00DE0411"/>
    <w:rsid w:val="00DE0465"/>
    <w:rsid w:val="00DE1D1E"/>
    <w:rsid w:val="00DE287B"/>
    <w:rsid w:val="00DE57D7"/>
    <w:rsid w:val="00DF18D4"/>
    <w:rsid w:val="00DF194E"/>
    <w:rsid w:val="00DF1ABA"/>
    <w:rsid w:val="00DF73BA"/>
    <w:rsid w:val="00E01F97"/>
    <w:rsid w:val="00E02BA4"/>
    <w:rsid w:val="00E05F6C"/>
    <w:rsid w:val="00E11EB9"/>
    <w:rsid w:val="00E1368E"/>
    <w:rsid w:val="00E16157"/>
    <w:rsid w:val="00E231FC"/>
    <w:rsid w:val="00E331EE"/>
    <w:rsid w:val="00E51713"/>
    <w:rsid w:val="00E518FA"/>
    <w:rsid w:val="00E558D8"/>
    <w:rsid w:val="00E61462"/>
    <w:rsid w:val="00E70E6D"/>
    <w:rsid w:val="00E714E4"/>
    <w:rsid w:val="00E72934"/>
    <w:rsid w:val="00E73EDA"/>
    <w:rsid w:val="00E75A32"/>
    <w:rsid w:val="00E8424D"/>
    <w:rsid w:val="00E86302"/>
    <w:rsid w:val="00E97F19"/>
    <w:rsid w:val="00EA79E6"/>
    <w:rsid w:val="00EC75AB"/>
    <w:rsid w:val="00ED115D"/>
    <w:rsid w:val="00ED659E"/>
    <w:rsid w:val="00EE17E0"/>
    <w:rsid w:val="00EE1C3B"/>
    <w:rsid w:val="00EF1988"/>
    <w:rsid w:val="00EF542E"/>
    <w:rsid w:val="00F0029F"/>
    <w:rsid w:val="00F01F3A"/>
    <w:rsid w:val="00F02A32"/>
    <w:rsid w:val="00F034B2"/>
    <w:rsid w:val="00F059E1"/>
    <w:rsid w:val="00F074A9"/>
    <w:rsid w:val="00F14340"/>
    <w:rsid w:val="00F217DE"/>
    <w:rsid w:val="00F21F66"/>
    <w:rsid w:val="00F235B8"/>
    <w:rsid w:val="00F24C33"/>
    <w:rsid w:val="00F265FA"/>
    <w:rsid w:val="00F2705A"/>
    <w:rsid w:val="00F27D8B"/>
    <w:rsid w:val="00F32A78"/>
    <w:rsid w:val="00F36565"/>
    <w:rsid w:val="00F379E6"/>
    <w:rsid w:val="00F40427"/>
    <w:rsid w:val="00F42098"/>
    <w:rsid w:val="00F445BF"/>
    <w:rsid w:val="00F4553D"/>
    <w:rsid w:val="00F473E5"/>
    <w:rsid w:val="00F53255"/>
    <w:rsid w:val="00F5386E"/>
    <w:rsid w:val="00F575C6"/>
    <w:rsid w:val="00F7436B"/>
    <w:rsid w:val="00F80E26"/>
    <w:rsid w:val="00F82374"/>
    <w:rsid w:val="00F84508"/>
    <w:rsid w:val="00F8639F"/>
    <w:rsid w:val="00FA0716"/>
    <w:rsid w:val="00FA2271"/>
    <w:rsid w:val="00FA3096"/>
    <w:rsid w:val="00FB0657"/>
    <w:rsid w:val="00FB1624"/>
    <w:rsid w:val="00FB2063"/>
    <w:rsid w:val="00FC7867"/>
    <w:rsid w:val="00FD0B2B"/>
    <w:rsid w:val="00FD0EB9"/>
    <w:rsid w:val="00FD2C52"/>
    <w:rsid w:val="00FD3601"/>
    <w:rsid w:val="00FD7F04"/>
    <w:rsid w:val="00FE5777"/>
    <w:rsid w:val="00FE67FB"/>
    <w:rsid w:val="00FF4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7583A"/>
  <w15:docId w15:val="{0601CA70-741D-44BA-9961-7F67D867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672" w:hanging="524"/>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802D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45B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0" w:hanging="360"/>
    </w:pPr>
    <w:rPr>
      <w:rFonts w:ascii="Arial" w:eastAsia="Arial" w:hAnsi="Arial"/>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15FB"/>
    <w:pPr>
      <w:tabs>
        <w:tab w:val="center" w:pos="4680"/>
        <w:tab w:val="right" w:pos="9360"/>
      </w:tabs>
    </w:pPr>
  </w:style>
  <w:style w:type="character" w:customStyle="1" w:styleId="HeaderChar">
    <w:name w:val="Header Char"/>
    <w:basedOn w:val="DefaultParagraphFont"/>
    <w:link w:val="Header"/>
    <w:uiPriority w:val="99"/>
    <w:rsid w:val="00B415FB"/>
  </w:style>
  <w:style w:type="paragraph" w:styleId="Footer">
    <w:name w:val="footer"/>
    <w:basedOn w:val="Normal"/>
    <w:link w:val="FooterChar"/>
    <w:uiPriority w:val="99"/>
    <w:unhideWhenUsed/>
    <w:rsid w:val="00B415FB"/>
    <w:pPr>
      <w:tabs>
        <w:tab w:val="center" w:pos="4680"/>
        <w:tab w:val="right" w:pos="9360"/>
      </w:tabs>
    </w:pPr>
  </w:style>
  <w:style w:type="character" w:customStyle="1" w:styleId="FooterChar">
    <w:name w:val="Footer Char"/>
    <w:basedOn w:val="DefaultParagraphFont"/>
    <w:link w:val="Footer"/>
    <w:uiPriority w:val="99"/>
    <w:rsid w:val="00B415FB"/>
  </w:style>
  <w:style w:type="paragraph" w:customStyle="1" w:styleId="Body">
    <w:name w:val="Body"/>
    <w:rsid w:val="001B685A"/>
    <w:pPr>
      <w:widowControl/>
      <w:pBdr>
        <w:top w:val="nil"/>
        <w:left w:val="nil"/>
        <w:bottom w:val="nil"/>
        <w:right w:val="nil"/>
        <w:between w:val="nil"/>
        <w:bar w:val="nil"/>
      </w:pBdr>
      <w:bidi/>
      <w:spacing w:after="200" w:line="276" w:lineRule="auto"/>
    </w:pPr>
    <w:rPr>
      <w:rFonts w:ascii="Calibri" w:eastAsia="Calibri" w:hAnsi="Calibri" w:cs="Calibri"/>
      <w:color w:val="000000"/>
      <w:u w:color="000000"/>
      <w:bdr w:val="nil"/>
    </w:rPr>
  </w:style>
  <w:style w:type="paragraph" w:customStyle="1" w:styleId="xmsonormal">
    <w:name w:val="x_msonormal"/>
    <w:rsid w:val="001B685A"/>
    <w:pPr>
      <w:widowControl/>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1B685A"/>
    <w:pPr>
      <w:numPr>
        <w:numId w:val="2"/>
      </w:numPr>
    </w:pPr>
  </w:style>
  <w:style w:type="numbering" w:customStyle="1" w:styleId="ImportedStyle2">
    <w:name w:val="Imported Style 2"/>
    <w:rsid w:val="001B685A"/>
    <w:pPr>
      <w:numPr>
        <w:numId w:val="4"/>
      </w:numPr>
    </w:pPr>
  </w:style>
  <w:style w:type="character" w:customStyle="1" w:styleId="Heading3Char">
    <w:name w:val="Heading 3 Char"/>
    <w:basedOn w:val="DefaultParagraphFont"/>
    <w:link w:val="Heading3"/>
    <w:uiPriority w:val="9"/>
    <w:semiHidden/>
    <w:rsid w:val="00F445BF"/>
    <w:rPr>
      <w:rFonts w:asciiTheme="majorHAnsi" w:eastAsiaTheme="majorEastAsia" w:hAnsiTheme="majorHAnsi" w:cstheme="majorBidi"/>
      <w:color w:val="243F60" w:themeColor="accent1" w:themeShade="7F"/>
      <w:sz w:val="24"/>
      <w:szCs w:val="24"/>
    </w:rPr>
  </w:style>
  <w:style w:type="paragraph" w:styleId="NormalWeb">
    <w:name w:val="Normal (Web)"/>
    <w:uiPriority w:val="99"/>
    <w:rsid w:val="00F445BF"/>
    <w:pPr>
      <w:widowControl/>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paragraph" w:customStyle="1" w:styleId="p1">
    <w:name w:val="p1"/>
    <w:rsid w:val="00F445BF"/>
    <w:pPr>
      <w:widowControl/>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character" w:customStyle="1" w:styleId="Heading2Char">
    <w:name w:val="Heading 2 Char"/>
    <w:basedOn w:val="DefaultParagraphFont"/>
    <w:link w:val="Heading2"/>
    <w:uiPriority w:val="9"/>
    <w:rsid w:val="00802D9B"/>
    <w:rPr>
      <w:rFonts w:asciiTheme="majorHAnsi" w:eastAsiaTheme="majorEastAsia" w:hAnsiTheme="majorHAnsi" w:cstheme="majorBidi"/>
      <w:color w:val="365F91" w:themeColor="accent1" w:themeShade="BF"/>
      <w:sz w:val="26"/>
      <w:szCs w:val="26"/>
    </w:rPr>
  </w:style>
  <w:style w:type="numbering" w:customStyle="1" w:styleId="ImportedStyle3">
    <w:name w:val="Imported Style 3"/>
    <w:rsid w:val="00802D9B"/>
    <w:pPr>
      <w:numPr>
        <w:numId w:val="7"/>
      </w:numPr>
    </w:pPr>
  </w:style>
  <w:style w:type="numbering" w:customStyle="1" w:styleId="ImportedStyle5">
    <w:name w:val="Imported Style 5"/>
    <w:rsid w:val="00DF1ABA"/>
    <w:pPr>
      <w:numPr>
        <w:numId w:val="10"/>
      </w:numPr>
    </w:pPr>
  </w:style>
  <w:style w:type="character" w:styleId="Hyperlink">
    <w:name w:val="Hyperlink"/>
    <w:rsid w:val="00B850D5"/>
    <w:rPr>
      <w:u w:val="single"/>
    </w:rPr>
  </w:style>
  <w:style w:type="numbering" w:customStyle="1" w:styleId="ImportedStyle6">
    <w:name w:val="Imported Style 6"/>
    <w:rsid w:val="00B850D5"/>
    <w:pPr>
      <w:numPr>
        <w:numId w:val="12"/>
      </w:numPr>
    </w:pPr>
  </w:style>
  <w:style w:type="table" w:styleId="TableGrid">
    <w:name w:val="Table Grid"/>
    <w:basedOn w:val="TableNormal"/>
    <w:uiPriority w:val="39"/>
    <w:rsid w:val="00105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51B"/>
    <w:pPr>
      <w:widowControl/>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839E0"/>
    <w:rPr>
      <w:sz w:val="16"/>
      <w:szCs w:val="16"/>
    </w:rPr>
  </w:style>
  <w:style w:type="paragraph" w:styleId="CommentText">
    <w:name w:val="annotation text"/>
    <w:basedOn w:val="Normal"/>
    <w:link w:val="CommentTextChar"/>
    <w:uiPriority w:val="99"/>
    <w:unhideWhenUsed/>
    <w:rsid w:val="007839E0"/>
    <w:rPr>
      <w:sz w:val="20"/>
      <w:szCs w:val="20"/>
    </w:rPr>
  </w:style>
  <w:style w:type="character" w:customStyle="1" w:styleId="CommentTextChar">
    <w:name w:val="Comment Text Char"/>
    <w:basedOn w:val="DefaultParagraphFont"/>
    <w:link w:val="CommentText"/>
    <w:uiPriority w:val="99"/>
    <w:rsid w:val="007839E0"/>
    <w:rPr>
      <w:sz w:val="20"/>
      <w:szCs w:val="20"/>
    </w:rPr>
  </w:style>
  <w:style w:type="paragraph" w:styleId="CommentSubject">
    <w:name w:val="annotation subject"/>
    <w:basedOn w:val="CommentText"/>
    <w:next w:val="CommentText"/>
    <w:link w:val="CommentSubjectChar"/>
    <w:uiPriority w:val="99"/>
    <w:semiHidden/>
    <w:unhideWhenUsed/>
    <w:rsid w:val="007839E0"/>
    <w:rPr>
      <w:b/>
      <w:bCs/>
    </w:rPr>
  </w:style>
  <w:style w:type="character" w:customStyle="1" w:styleId="CommentSubjectChar">
    <w:name w:val="Comment Subject Char"/>
    <w:basedOn w:val="CommentTextChar"/>
    <w:link w:val="CommentSubject"/>
    <w:uiPriority w:val="99"/>
    <w:semiHidden/>
    <w:rsid w:val="007839E0"/>
    <w:rPr>
      <w:b/>
      <w:bCs/>
      <w:sz w:val="20"/>
      <w:szCs w:val="20"/>
    </w:rPr>
  </w:style>
  <w:style w:type="paragraph" w:styleId="BalloonText">
    <w:name w:val="Balloon Text"/>
    <w:basedOn w:val="Normal"/>
    <w:link w:val="BalloonTextChar"/>
    <w:uiPriority w:val="99"/>
    <w:semiHidden/>
    <w:unhideWhenUsed/>
    <w:rsid w:val="00783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9E0"/>
    <w:rPr>
      <w:rFonts w:ascii="Segoe UI" w:hAnsi="Segoe UI" w:cs="Segoe UI"/>
      <w:sz w:val="18"/>
      <w:szCs w:val="18"/>
    </w:rPr>
  </w:style>
  <w:style w:type="paragraph" w:customStyle="1" w:styleId="Heading">
    <w:name w:val="Heading"/>
    <w:next w:val="Body"/>
    <w:rsid w:val="00F14340"/>
    <w:pPr>
      <w:keepNext/>
      <w:keepLines/>
      <w:widowControl/>
      <w:pBdr>
        <w:top w:val="nil"/>
        <w:left w:val="nil"/>
        <w:bottom w:val="nil"/>
        <w:right w:val="nil"/>
        <w:between w:val="nil"/>
        <w:bar w:val="nil"/>
      </w:pBdr>
      <w:spacing w:before="480" w:line="276" w:lineRule="auto"/>
      <w:outlineLvl w:val="3"/>
    </w:pPr>
    <w:rPr>
      <w:rFonts w:ascii="Cambria" w:eastAsia="Cambria" w:hAnsi="Cambria" w:cs="Cambria"/>
      <w:b/>
      <w:bCs/>
      <w:color w:val="365F91"/>
      <w:sz w:val="28"/>
      <w:szCs w:val="28"/>
      <w:u w:color="365F91"/>
      <w:bdr w:val="nil"/>
    </w:rPr>
  </w:style>
  <w:style w:type="numbering" w:customStyle="1" w:styleId="ImportedStyle4">
    <w:name w:val="Imported Style 4"/>
    <w:rsid w:val="00F14340"/>
    <w:pPr>
      <w:numPr>
        <w:numId w:val="22"/>
      </w:numPr>
    </w:pPr>
  </w:style>
  <w:style w:type="paragraph" w:customStyle="1" w:styleId="m2517561804171521767m595062729743951009m-4874814451446723213msonormal">
    <w:name w:val="m_2517561804171521767m595062729743951009m-4874814451446723213msonormal"/>
    <w:rsid w:val="00F14340"/>
    <w:pPr>
      <w:widowControl/>
      <w:pBdr>
        <w:top w:val="nil"/>
        <w:left w:val="nil"/>
        <w:bottom w:val="nil"/>
        <w:right w:val="nil"/>
        <w:between w:val="nil"/>
        <w:bar w:val="nil"/>
      </w:pBdr>
      <w:spacing w:before="100" w:after="100"/>
    </w:pPr>
    <w:rPr>
      <w:rFonts w:ascii="Times" w:eastAsia="Arial Unicode MS" w:hAnsi="Times" w:cs="Arial Unicode MS"/>
      <w:color w:val="000000"/>
      <w:sz w:val="20"/>
      <w:szCs w:val="20"/>
      <w:u w:color="000000"/>
      <w:bdr w:val="nil"/>
    </w:rPr>
  </w:style>
  <w:style w:type="table" w:customStyle="1" w:styleId="TableGrid1">
    <w:name w:val="Table Grid1"/>
    <w:basedOn w:val="TableNormal"/>
    <w:next w:val="TableGrid"/>
    <w:uiPriority w:val="39"/>
    <w:rsid w:val="00A21805"/>
    <w:pPr>
      <w:widowControl/>
      <w:bidi/>
      <w:spacing w:afterAutospacing="1"/>
      <w:jc w:val="lowKashida"/>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1805"/>
    <w:rPr>
      <w:rFonts w:ascii="Arial" w:eastAsia="Arial" w:hAnsi="Arial"/>
      <w:b/>
      <w:bCs/>
      <w:sz w:val="28"/>
      <w:szCs w:val="28"/>
    </w:rPr>
  </w:style>
  <w:style w:type="character" w:customStyle="1" w:styleId="BodyTextChar">
    <w:name w:val="Body Text Char"/>
    <w:basedOn w:val="DefaultParagraphFont"/>
    <w:link w:val="BodyText"/>
    <w:uiPriority w:val="1"/>
    <w:rsid w:val="00A21805"/>
    <w:rPr>
      <w:rFonts w:ascii="Arial" w:eastAsia="Arial" w:hAnsi="Arial"/>
      <w:sz w:val="28"/>
      <w:szCs w:val="28"/>
    </w:rPr>
  </w:style>
  <w:style w:type="numbering" w:customStyle="1" w:styleId="ImportedStyle11">
    <w:name w:val="Imported Style 11"/>
    <w:rsid w:val="00A21805"/>
  </w:style>
  <w:style w:type="numbering" w:customStyle="1" w:styleId="ImportedStyle21">
    <w:name w:val="Imported Style 21"/>
    <w:rsid w:val="00A21805"/>
  </w:style>
  <w:style w:type="numbering" w:customStyle="1" w:styleId="ImportedStyle31">
    <w:name w:val="Imported Style 31"/>
    <w:rsid w:val="00A21805"/>
  </w:style>
  <w:style w:type="numbering" w:customStyle="1" w:styleId="ImportedStyle51">
    <w:name w:val="Imported Style 51"/>
    <w:rsid w:val="00A21805"/>
  </w:style>
  <w:style w:type="numbering" w:customStyle="1" w:styleId="ImportedStyle61">
    <w:name w:val="Imported Style 61"/>
    <w:rsid w:val="00A21805"/>
  </w:style>
  <w:style w:type="numbering" w:customStyle="1" w:styleId="ImportedStyle41">
    <w:name w:val="Imported Style 41"/>
    <w:rsid w:val="00A21805"/>
  </w:style>
  <w:style w:type="character" w:styleId="Emphasis">
    <w:name w:val="Emphasis"/>
    <w:basedOn w:val="DefaultParagraphFont"/>
    <w:uiPriority w:val="20"/>
    <w:qFormat/>
    <w:rsid w:val="00A21805"/>
    <w:rPr>
      <w:i/>
      <w:iCs/>
    </w:rPr>
  </w:style>
  <w:style w:type="character" w:styleId="UnresolvedMention">
    <w:name w:val="Unresolved Mention"/>
    <w:basedOn w:val="DefaultParagraphFont"/>
    <w:uiPriority w:val="99"/>
    <w:semiHidden/>
    <w:unhideWhenUsed/>
    <w:rsid w:val="00262CFA"/>
    <w:rPr>
      <w:color w:val="605E5C"/>
      <w:shd w:val="clear" w:color="auto" w:fill="E1DFDD"/>
    </w:rPr>
  </w:style>
  <w:style w:type="paragraph" w:styleId="Revision">
    <w:name w:val="Revision"/>
    <w:hidden/>
    <w:uiPriority w:val="99"/>
    <w:semiHidden/>
    <w:rsid w:val="00FD0B2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102">
      <w:bodyDiv w:val="1"/>
      <w:marLeft w:val="0"/>
      <w:marRight w:val="0"/>
      <w:marTop w:val="0"/>
      <w:marBottom w:val="0"/>
      <w:divBdr>
        <w:top w:val="none" w:sz="0" w:space="0" w:color="auto"/>
        <w:left w:val="none" w:sz="0" w:space="0" w:color="auto"/>
        <w:bottom w:val="none" w:sz="0" w:space="0" w:color="auto"/>
        <w:right w:val="none" w:sz="0" w:space="0" w:color="auto"/>
      </w:divBdr>
    </w:div>
    <w:div w:id="479200943">
      <w:bodyDiv w:val="1"/>
      <w:marLeft w:val="0"/>
      <w:marRight w:val="0"/>
      <w:marTop w:val="0"/>
      <w:marBottom w:val="0"/>
      <w:divBdr>
        <w:top w:val="none" w:sz="0" w:space="0" w:color="auto"/>
        <w:left w:val="none" w:sz="0" w:space="0" w:color="auto"/>
        <w:bottom w:val="none" w:sz="0" w:space="0" w:color="auto"/>
        <w:right w:val="none" w:sz="0" w:space="0" w:color="auto"/>
      </w:divBdr>
    </w:div>
    <w:div w:id="1111900492">
      <w:bodyDiv w:val="1"/>
      <w:marLeft w:val="0"/>
      <w:marRight w:val="0"/>
      <w:marTop w:val="0"/>
      <w:marBottom w:val="0"/>
      <w:divBdr>
        <w:top w:val="none" w:sz="0" w:space="0" w:color="auto"/>
        <w:left w:val="none" w:sz="0" w:space="0" w:color="auto"/>
        <w:bottom w:val="none" w:sz="0" w:space="0" w:color="auto"/>
        <w:right w:val="none" w:sz="0" w:space="0" w:color="auto"/>
      </w:divBdr>
    </w:div>
    <w:div w:id="1197279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diagramData" Target="diagrams/data1.xml"/><Relationship Id="rId12" Type="http://schemas.openxmlformats.org/officeDocument/2006/relationships/comments" Target="comments.xml"/><Relationship Id="rId17" Type="http://schemas.openxmlformats.org/officeDocument/2006/relationships/hyperlink" Target="mailto:latifa.salahuddin@bh.zain.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customXml" Target="../customXml/item2.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customXml" Target="../customXml/item1.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0F3F5-C734-40B4-9C01-CDE322C80A8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F9E28D2-7AF4-4049-84BB-3A699F740DE5}">
      <dgm:prSet phldrT="[Text]" custT="1"/>
      <dgm:spPr>
        <a:xfrm>
          <a:off x="3179352" y="1186534"/>
          <a:ext cx="615285" cy="39070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A" sz="800">
              <a:solidFill>
                <a:sysClr val="windowText" lastClr="000000">
                  <a:hueOff val="0"/>
                  <a:satOff val="0"/>
                  <a:lumOff val="0"/>
                  <a:alphaOff val="0"/>
                </a:sysClr>
              </a:solidFill>
              <a:latin typeface="Sakkal Majalla" panose="02000000000000000000" pitchFamily="2" charset="-78"/>
              <a:ea typeface="+mn-ea"/>
              <a:cs typeface="Sakkal Majalla" panose="02000000000000000000" pitchFamily="2" charset="-78"/>
            </a:rPr>
            <a:t>المدير العام</a:t>
          </a:r>
          <a:endParaRPr lang="en-US" sz="800">
            <a:solidFill>
              <a:sysClr val="windowText" lastClr="000000">
                <a:hueOff val="0"/>
                <a:satOff val="0"/>
                <a:lumOff val="0"/>
                <a:alphaOff val="0"/>
              </a:sysClr>
            </a:solidFill>
            <a:latin typeface="Sakkal Majalla" panose="02000000000000000000" pitchFamily="2" charset="-78"/>
            <a:ea typeface="+mn-ea"/>
            <a:cs typeface="Sakkal Majalla" panose="02000000000000000000" pitchFamily="2" charset="-78"/>
          </a:endParaRPr>
        </a:p>
      </dgm:t>
    </dgm:pt>
    <dgm:pt modelId="{F392CBB5-85F3-4622-8179-5ECF152250C9}" type="parTrans" cxnId="{11FEC70B-C088-4960-AAD1-50B60292C118}">
      <dgm:prSet/>
      <dgm:spPr>
        <a:xfrm>
          <a:off x="3372909" y="942642"/>
          <a:ext cx="91440" cy="178945"/>
        </a:xfrm>
        <a:noFill/>
        <a:ln w="12700" cap="flat" cmpd="sng" algn="ctr">
          <a:solidFill>
            <a:srgbClr val="5B9BD5">
              <a:shade val="60000"/>
              <a:hueOff val="0"/>
              <a:satOff val="0"/>
              <a:lumOff val="0"/>
              <a:alphaOff val="0"/>
            </a:srgbClr>
          </a:solidFill>
          <a:prstDash val="solid"/>
          <a:miter lim="800000"/>
        </a:ln>
        <a:effectLst/>
      </dgm:spPr>
      <dgm:t>
        <a:bodyPr/>
        <a:lstStyle/>
        <a:p>
          <a:pPr rtl="1"/>
          <a:endParaRPr lang="en-US" sz="800">
            <a:latin typeface="Sakkal Majalla" panose="02000000000000000000" pitchFamily="2" charset="-78"/>
            <a:cs typeface="Sakkal Majalla" panose="02000000000000000000" pitchFamily="2" charset="-78"/>
          </a:endParaRPr>
        </a:p>
      </dgm:t>
    </dgm:pt>
    <dgm:pt modelId="{6F730026-73A3-4307-BF44-E7CFE3810646}" type="sibTrans" cxnId="{11FEC70B-C088-4960-AAD1-50B60292C118}">
      <dgm:prSet/>
      <dgm:spPr/>
      <dgm:t>
        <a:bodyPr/>
        <a:lstStyle/>
        <a:p>
          <a:endParaRPr lang="en-US" sz="800"/>
        </a:p>
      </dgm:t>
    </dgm:pt>
    <dgm:pt modelId="{ABA2E232-2997-4800-B66C-BC61EF8929AA}">
      <dgm:prSet phldrT="[Text]" custT="1"/>
      <dgm:spPr>
        <a:xfrm>
          <a:off x="71889" y="1756185"/>
          <a:ext cx="615285" cy="39070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A" sz="800">
              <a:solidFill>
                <a:srgbClr val="00B050"/>
              </a:solidFill>
              <a:latin typeface="Sakkal Majalla" panose="02000000000000000000" pitchFamily="2" charset="-78"/>
              <a:ea typeface="+mn-ea"/>
              <a:cs typeface="Sakkal Majalla" panose="02000000000000000000" pitchFamily="2" charset="-78"/>
            </a:rPr>
            <a:t>المدير المالي</a:t>
          </a:r>
          <a:endParaRPr lang="en-US" sz="800">
            <a:solidFill>
              <a:srgbClr val="00B050"/>
            </a:solidFill>
            <a:latin typeface="Sakkal Majalla" panose="02000000000000000000" pitchFamily="2" charset="-78"/>
            <a:ea typeface="+mn-ea"/>
            <a:cs typeface="Sakkal Majalla" panose="02000000000000000000" pitchFamily="2" charset="-78"/>
          </a:endParaRPr>
        </a:p>
      </dgm:t>
    </dgm:pt>
    <dgm:pt modelId="{C5B67B1B-F35E-4472-BB3A-FCA1A2615D59}" type="parTrans" cxnId="{4EE22BED-C95A-401D-8735-C48F3DF653D2}">
      <dgm:prSet/>
      <dgm:spPr>
        <a:xfrm>
          <a:off x="311167" y="1512293"/>
          <a:ext cx="3107462" cy="1789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en-US" sz="800">
            <a:latin typeface="Sakkal Majalla" panose="02000000000000000000" pitchFamily="2" charset="-78"/>
            <a:cs typeface="Sakkal Majalla" panose="02000000000000000000" pitchFamily="2" charset="-78"/>
          </a:endParaRPr>
        </a:p>
      </dgm:t>
    </dgm:pt>
    <dgm:pt modelId="{D3DC5506-4B8F-473D-9BD3-B9CA589DF6E0}" type="sibTrans" cxnId="{4EE22BED-C95A-401D-8735-C48F3DF653D2}">
      <dgm:prSet/>
      <dgm:spPr/>
      <dgm:t>
        <a:bodyPr/>
        <a:lstStyle/>
        <a:p>
          <a:endParaRPr lang="en-US" sz="800"/>
        </a:p>
      </dgm:t>
    </dgm:pt>
    <dgm:pt modelId="{877CE651-F90F-4CFD-862F-A6C434079281}">
      <dgm:prSet phldrT="[Text]" custT="1"/>
      <dgm:spPr>
        <a:xfrm>
          <a:off x="823904" y="1756185"/>
          <a:ext cx="615285" cy="549742"/>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Y" sz="800">
              <a:solidFill>
                <a:srgbClr val="70AD47"/>
              </a:solidFill>
              <a:latin typeface="Sakkal Majalla" panose="02000000000000000000" pitchFamily="2" charset="-78"/>
              <a:ea typeface="+mn-ea"/>
              <a:cs typeface="Sakkal Majalla" panose="02000000000000000000" pitchFamily="2" charset="-78"/>
            </a:rPr>
            <a:t>مدير قطاع الشركات والبيع بالجملة</a:t>
          </a:r>
          <a:endParaRPr lang="en-US" sz="800">
            <a:solidFill>
              <a:srgbClr val="70AD47"/>
            </a:solidFill>
            <a:latin typeface="Sakkal Majalla" panose="02000000000000000000" pitchFamily="2" charset="-78"/>
            <a:ea typeface="+mn-ea"/>
            <a:cs typeface="Sakkal Majalla" panose="02000000000000000000" pitchFamily="2" charset="-78"/>
          </a:endParaRPr>
        </a:p>
      </dgm:t>
    </dgm:pt>
    <dgm:pt modelId="{661D0F29-876C-4D65-BCA1-3D6EC1B8F9BA}" type="parTrans" cxnId="{F907DA88-A350-49BD-92ED-C6AB60F31610}">
      <dgm:prSet/>
      <dgm:spPr>
        <a:xfrm>
          <a:off x="1063182" y="1512293"/>
          <a:ext cx="2355447" cy="1789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en-US" sz="800">
            <a:latin typeface="Sakkal Majalla" panose="02000000000000000000" pitchFamily="2" charset="-78"/>
            <a:cs typeface="Sakkal Majalla" panose="02000000000000000000" pitchFamily="2" charset="-78"/>
          </a:endParaRPr>
        </a:p>
      </dgm:t>
    </dgm:pt>
    <dgm:pt modelId="{7D52FFC6-82CA-406D-A952-CB162AD011B6}" type="sibTrans" cxnId="{F907DA88-A350-49BD-92ED-C6AB60F31610}">
      <dgm:prSet/>
      <dgm:spPr/>
      <dgm:t>
        <a:bodyPr/>
        <a:lstStyle/>
        <a:p>
          <a:endParaRPr lang="en-US" sz="800"/>
        </a:p>
      </dgm:t>
    </dgm:pt>
    <dgm:pt modelId="{76CD21F0-6724-40FE-924A-95D582268464}">
      <dgm:prSet phldrT="[Text]" custT="1"/>
      <dgm:spPr>
        <a:xfrm>
          <a:off x="1575919" y="1756185"/>
          <a:ext cx="615285" cy="692252"/>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Y" sz="800">
              <a:solidFill>
                <a:srgbClr val="70AD47"/>
              </a:solidFill>
              <a:latin typeface="Sakkal Majalla" panose="02000000000000000000" pitchFamily="2" charset="-78"/>
              <a:ea typeface="+mn-ea"/>
              <a:cs typeface="Sakkal Majalla" panose="02000000000000000000" pitchFamily="2" charset="-78"/>
            </a:rPr>
            <a:t>مدير الشؤون القانونية والتنظيمية والالتزام</a:t>
          </a:r>
          <a:endParaRPr lang="en-US" sz="800">
            <a:solidFill>
              <a:srgbClr val="70AD47"/>
            </a:solidFill>
            <a:latin typeface="Sakkal Majalla" panose="02000000000000000000" pitchFamily="2" charset="-78"/>
            <a:ea typeface="+mn-ea"/>
            <a:cs typeface="Sakkal Majalla" panose="02000000000000000000" pitchFamily="2" charset="-78"/>
          </a:endParaRPr>
        </a:p>
      </dgm:t>
    </dgm:pt>
    <dgm:pt modelId="{5FE6F8D8-F828-4D38-B0F4-32C8875CC3CB}" type="parTrans" cxnId="{28D78A91-AB54-485B-860F-FF54FB9E04BB}">
      <dgm:prSet/>
      <dgm:spPr>
        <a:xfrm>
          <a:off x="1815197" y="1512293"/>
          <a:ext cx="1603432" cy="1789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en-US" sz="800">
            <a:latin typeface="Sakkal Majalla" panose="02000000000000000000" pitchFamily="2" charset="-78"/>
            <a:cs typeface="Sakkal Majalla" panose="02000000000000000000" pitchFamily="2" charset="-78"/>
          </a:endParaRPr>
        </a:p>
      </dgm:t>
    </dgm:pt>
    <dgm:pt modelId="{95C74AE6-1EF4-4FA4-9C6A-58B96F076202}" type="sibTrans" cxnId="{28D78A91-AB54-485B-860F-FF54FB9E04BB}">
      <dgm:prSet/>
      <dgm:spPr/>
      <dgm:t>
        <a:bodyPr/>
        <a:lstStyle/>
        <a:p>
          <a:endParaRPr lang="en-US" sz="800"/>
        </a:p>
      </dgm:t>
    </dgm:pt>
    <dgm:pt modelId="{EB6B83A8-3744-4270-B63F-CC293371918F}">
      <dgm:prSet custT="1"/>
      <dgm:spPr>
        <a:xfrm>
          <a:off x="2327934" y="1756185"/>
          <a:ext cx="615285" cy="50172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Y" sz="800">
              <a:solidFill>
                <a:srgbClr val="70AD47"/>
              </a:solidFill>
              <a:latin typeface="Sakkal Majalla" panose="02000000000000000000" pitchFamily="2" charset="-78"/>
              <a:ea typeface="+mn-ea"/>
              <a:cs typeface="Sakkal Majalla" panose="02000000000000000000" pitchFamily="2" charset="-78"/>
            </a:rPr>
            <a:t>مدير الموارد البشرية</a:t>
          </a:r>
          <a:endParaRPr lang="en-US" sz="800">
            <a:solidFill>
              <a:srgbClr val="70AD47"/>
            </a:solidFill>
            <a:latin typeface="Sakkal Majalla" panose="02000000000000000000" pitchFamily="2" charset="-78"/>
            <a:ea typeface="+mn-ea"/>
            <a:cs typeface="Sakkal Majalla" panose="02000000000000000000" pitchFamily="2" charset="-78"/>
          </a:endParaRPr>
        </a:p>
      </dgm:t>
    </dgm:pt>
    <dgm:pt modelId="{6514631F-7A18-41C0-A057-9678ADD53B43}" type="parTrans" cxnId="{3EBCBFD1-27D2-459A-866F-EB9FB083BAFD}">
      <dgm:prSet/>
      <dgm:spPr>
        <a:xfrm>
          <a:off x="2567212" y="1512293"/>
          <a:ext cx="851417" cy="1789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en-US" sz="800">
            <a:latin typeface="Sakkal Majalla" panose="02000000000000000000" pitchFamily="2" charset="-78"/>
            <a:cs typeface="Sakkal Majalla" panose="02000000000000000000" pitchFamily="2" charset="-78"/>
          </a:endParaRPr>
        </a:p>
      </dgm:t>
    </dgm:pt>
    <dgm:pt modelId="{EC4A0752-CEC3-4692-A998-661B40DDE8AD}" type="sibTrans" cxnId="{3EBCBFD1-27D2-459A-866F-EB9FB083BAFD}">
      <dgm:prSet/>
      <dgm:spPr/>
      <dgm:t>
        <a:bodyPr/>
        <a:lstStyle/>
        <a:p>
          <a:endParaRPr lang="en-US" sz="800"/>
        </a:p>
      </dgm:t>
    </dgm:pt>
    <dgm:pt modelId="{27D04F03-F7F3-4E7D-BD75-C3C22DA609C5}">
      <dgm:prSet custT="1"/>
      <dgm:spPr>
        <a:xfrm>
          <a:off x="3179352" y="616882"/>
          <a:ext cx="615285" cy="39070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A" sz="800">
              <a:solidFill>
                <a:sysClr val="windowText" lastClr="000000">
                  <a:hueOff val="0"/>
                  <a:satOff val="0"/>
                  <a:lumOff val="0"/>
                  <a:alphaOff val="0"/>
                </a:sysClr>
              </a:solidFill>
              <a:latin typeface="Sakkal Majalla" panose="02000000000000000000" pitchFamily="2" charset="-78"/>
              <a:ea typeface="+mn-ea"/>
              <a:cs typeface="Sakkal Majalla" panose="02000000000000000000" pitchFamily="2" charset="-78"/>
            </a:rPr>
            <a:t>الرئيس التنفيذي</a:t>
          </a:r>
          <a:endParaRPr lang="en-US" sz="800">
            <a:solidFill>
              <a:sysClr val="windowText" lastClr="000000">
                <a:hueOff val="0"/>
                <a:satOff val="0"/>
                <a:lumOff val="0"/>
                <a:alphaOff val="0"/>
              </a:sysClr>
            </a:solidFill>
            <a:latin typeface="Sakkal Majalla" panose="02000000000000000000" pitchFamily="2" charset="-78"/>
            <a:ea typeface="+mn-ea"/>
            <a:cs typeface="Sakkal Majalla" panose="02000000000000000000" pitchFamily="2" charset="-78"/>
          </a:endParaRPr>
        </a:p>
      </dgm:t>
    </dgm:pt>
    <dgm:pt modelId="{DEFB7599-10C3-4125-B770-86556DDB979C}" type="parTrans" cxnId="{FAB110B4-85A2-4F9F-BEC7-EC349AE085C2}">
      <dgm:prSet/>
      <dgm:spPr/>
      <dgm:t>
        <a:bodyPr/>
        <a:lstStyle/>
        <a:p>
          <a:endParaRPr lang="en-US" sz="800"/>
        </a:p>
      </dgm:t>
    </dgm:pt>
    <dgm:pt modelId="{A7370EEA-5368-4957-A446-29A714829662}" type="sibTrans" cxnId="{FAB110B4-85A2-4F9F-BEC7-EC349AE085C2}">
      <dgm:prSet/>
      <dgm:spPr/>
      <dgm:t>
        <a:bodyPr/>
        <a:lstStyle/>
        <a:p>
          <a:endParaRPr lang="en-US" sz="800"/>
        </a:p>
      </dgm:t>
    </dgm:pt>
    <dgm:pt modelId="{3AF3DCFC-47C6-455A-BBE5-7D096AF9CE20}">
      <dgm:prSet custT="1"/>
      <dgm:spPr>
        <a:xfrm>
          <a:off x="3079950" y="1756185"/>
          <a:ext cx="615285" cy="39070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Y" sz="800">
              <a:solidFill>
                <a:srgbClr val="70AD47"/>
              </a:solidFill>
              <a:latin typeface="Sakkal Majalla" panose="02000000000000000000" pitchFamily="2" charset="-78"/>
              <a:ea typeface="+mn-ea"/>
              <a:cs typeface="Sakkal Majalla" panose="02000000000000000000" pitchFamily="2" charset="-78"/>
            </a:rPr>
            <a:t>القائم بأعمال مدير التكنولوجيا</a:t>
          </a:r>
          <a:endParaRPr lang="en-US" sz="800">
            <a:solidFill>
              <a:srgbClr val="70AD47"/>
            </a:solidFill>
            <a:latin typeface="Sakkal Majalla" panose="02000000000000000000" pitchFamily="2" charset="-78"/>
            <a:ea typeface="+mn-ea"/>
            <a:cs typeface="Sakkal Majalla" panose="02000000000000000000" pitchFamily="2" charset="-78"/>
          </a:endParaRPr>
        </a:p>
      </dgm:t>
    </dgm:pt>
    <dgm:pt modelId="{EE0A4F0A-5365-4B49-9F2C-A642730822C0}" type="parTrans" cxnId="{5834F728-239D-4965-A3DF-CB57154E9FE0}">
      <dgm:prSet/>
      <dgm:spPr>
        <a:xfrm>
          <a:off x="3319227" y="1512293"/>
          <a:ext cx="99402" cy="1789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en-US" sz="800">
            <a:latin typeface="Sakkal Majalla" panose="02000000000000000000" pitchFamily="2" charset="-78"/>
            <a:cs typeface="Sakkal Majalla" panose="02000000000000000000" pitchFamily="2" charset="-78"/>
          </a:endParaRPr>
        </a:p>
      </dgm:t>
    </dgm:pt>
    <dgm:pt modelId="{55BF5A39-3464-4688-92BE-8892DCFF8F83}" type="sibTrans" cxnId="{5834F728-239D-4965-A3DF-CB57154E9FE0}">
      <dgm:prSet/>
      <dgm:spPr/>
      <dgm:t>
        <a:bodyPr/>
        <a:lstStyle/>
        <a:p>
          <a:endParaRPr lang="en-US" sz="800"/>
        </a:p>
      </dgm:t>
    </dgm:pt>
    <dgm:pt modelId="{F8052F56-3BAF-4A49-A8AD-A5CEF1CCA02F}">
      <dgm:prSet custT="1"/>
      <dgm:spPr>
        <a:xfrm>
          <a:off x="3831965" y="1756185"/>
          <a:ext cx="615285" cy="64225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A" sz="800">
              <a:solidFill>
                <a:sysClr val="windowText" lastClr="000000"/>
              </a:solidFill>
              <a:latin typeface="Sakkal Majalla" panose="02000000000000000000" pitchFamily="2" charset="-78"/>
              <a:ea typeface="+mn-ea"/>
              <a:cs typeface="Sakkal Majalla" panose="02000000000000000000" pitchFamily="2" charset="-78"/>
            </a:rPr>
            <a:t>مدير تخطيط الأعمال والتحليل</a:t>
          </a:r>
          <a:r>
            <a:rPr lang="ar-SY" sz="800">
              <a:solidFill>
                <a:sysClr val="windowText" lastClr="000000"/>
              </a:solidFill>
              <a:latin typeface="Sakkal Majalla" panose="02000000000000000000" pitchFamily="2" charset="-78"/>
              <a:ea typeface="+mn-ea"/>
              <a:cs typeface="Sakkal Majalla" panose="02000000000000000000" pitchFamily="2" charset="-78"/>
            </a:rPr>
            <a:t>ات</a:t>
          </a:r>
          <a:endParaRPr lang="en-US" sz="800">
            <a:solidFill>
              <a:sysClr val="windowText" lastClr="000000"/>
            </a:solidFill>
            <a:latin typeface="Sakkal Majalla" panose="02000000000000000000" pitchFamily="2" charset="-78"/>
            <a:ea typeface="+mn-ea"/>
            <a:cs typeface="Sakkal Majalla" panose="02000000000000000000" pitchFamily="2" charset="-78"/>
          </a:endParaRPr>
        </a:p>
      </dgm:t>
    </dgm:pt>
    <dgm:pt modelId="{73AC2DFC-563C-45FB-9D3B-EEA5EEA35E3B}" type="parTrans" cxnId="{1EE4D4A1-BC2D-4AFB-A0CA-F3937CB8C7FA}">
      <dgm:prSet/>
      <dgm:spPr>
        <a:xfrm>
          <a:off x="3418629" y="1512293"/>
          <a:ext cx="652612" cy="1789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en-US" sz="800">
            <a:latin typeface="Sakkal Majalla" panose="02000000000000000000" pitchFamily="2" charset="-78"/>
            <a:cs typeface="Sakkal Majalla" panose="02000000000000000000" pitchFamily="2" charset="-78"/>
          </a:endParaRPr>
        </a:p>
      </dgm:t>
    </dgm:pt>
    <dgm:pt modelId="{ECFB874C-D925-4E42-950E-3477EF5EE37D}" type="sibTrans" cxnId="{1EE4D4A1-BC2D-4AFB-A0CA-F3937CB8C7FA}">
      <dgm:prSet/>
      <dgm:spPr/>
      <dgm:t>
        <a:bodyPr/>
        <a:lstStyle/>
        <a:p>
          <a:endParaRPr lang="en-US" sz="800"/>
        </a:p>
      </dgm:t>
    </dgm:pt>
    <dgm:pt modelId="{7A13907B-4560-45FC-A700-4D76BC8BF3AE}">
      <dgm:prSet custT="1"/>
      <dgm:spPr>
        <a:xfrm>
          <a:off x="5534800" y="1756185"/>
          <a:ext cx="615285" cy="63124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Y" sz="800">
              <a:solidFill>
                <a:srgbClr val="70AD47"/>
              </a:solidFill>
              <a:latin typeface="Sakkal Majalla" panose="02000000000000000000" pitchFamily="2" charset="-78"/>
              <a:ea typeface="+mn-ea"/>
              <a:cs typeface="Sakkal Majalla" panose="02000000000000000000" pitchFamily="2" charset="-78"/>
            </a:rPr>
            <a:t>مدير مبيعات الأفراد </a:t>
          </a:r>
          <a:r>
            <a:rPr lang="ar-SY" sz="800">
              <a:solidFill>
                <a:sysClr val="windowText" lastClr="000000"/>
              </a:solidFill>
              <a:latin typeface="Sakkal Majalla" panose="02000000000000000000" pitchFamily="2" charset="-78"/>
              <a:ea typeface="+mn-ea"/>
              <a:cs typeface="Sakkal Majalla" panose="02000000000000000000" pitchFamily="2" charset="-78"/>
            </a:rPr>
            <a:t>والقنوات</a:t>
          </a:r>
          <a:endParaRPr lang="en-US" sz="800">
            <a:solidFill>
              <a:sysClr val="windowText" lastClr="000000"/>
            </a:solidFill>
            <a:latin typeface="Sakkal Majalla" panose="02000000000000000000" pitchFamily="2" charset="-78"/>
            <a:ea typeface="+mn-ea"/>
            <a:cs typeface="Sakkal Majalla" panose="02000000000000000000" pitchFamily="2" charset="-78"/>
          </a:endParaRPr>
        </a:p>
      </dgm:t>
    </dgm:pt>
    <dgm:pt modelId="{69CBDEBE-EFE0-45F1-B9E8-45896382D3D4}" type="parTrans" cxnId="{A06BCE1F-FC36-42FD-9CC9-2CF437ACADA1}">
      <dgm:prSet/>
      <dgm:spPr>
        <a:xfrm>
          <a:off x="3418629" y="1512293"/>
          <a:ext cx="2355447" cy="1789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en-US" sz="800">
            <a:latin typeface="Sakkal Majalla" panose="02000000000000000000" pitchFamily="2" charset="-78"/>
            <a:cs typeface="Sakkal Majalla" panose="02000000000000000000" pitchFamily="2" charset="-78"/>
          </a:endParaRPr>
        </a:p>
      </dgm:t>
    </dgm:pt>
    <dgm:pt modelId="{84A40204-5453-48F0-8C80-BD702874FCA4}" type="sibTrans" cxnId="{A06BCE1F-FC36-42FD-9CC9-2CF437ACADA1}">
      <dgm:prSet/>
      <dgm:spPr/>
      <dgm:t>
        <a:bodyPr/>
        <a:lstStyle/>
        <a:p>
          <a:endParaRPr lang="en-US" sz="800"/>
        </a:p>
      </dgm:t>
    </dgm:pt>
    <dgm:pt modelId="{8675042F-5DC3-4324-A070-9F70EE007F94}">
      <dgm:prSet custT="1"/>
      <dgm:spPr>
        <a:xfrm>
          <a:off x="6286815" y="1756185"/>
          <a:ext cx="615285" cy="39070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Y" sz="800">
              <a:solidFill>
                <a:srgbClr val="70AD47"/>
              </a:solidFill>
              <a:latin typeface="Sakkal Majalla" panose="02000000000000000000" pitchFamily="2" charset="-78"/>
              <a:ea typeface="+mn-ea"/>
              <a:cs typeface="Sakkal Majalla" panose="02000000000000000000" pitchFamily="2" charset="-78"/>
            </a:rPr>
            <a:t>مدير خدمة العملاء</a:t>
          </a:r>
          <a:endParaRPr lang="en-US" sz="800">
            <a:solidFill>
              <a:srgbClr val="70AD47"/>
            </a:solidFill>
            <a:latin typeface="Sakkal Majalla" panose="02000000000000000000" pitchFamily="2" charset="-78"/>
            <a:ea typeface="+mn-ea"/>
            <a:cs typeface="Sakkal Majalla" panose="02000000000000000000" pitchFamily="2" charset="-78"/>
          </a:endParaRPr>
        </a:p>
      </dgm:t>
    </dgm:pt>
    <dgm:pt modelId="{164110CB-EF1B-4EBF-96A8-348C21F95ABD}" type="parTrans" cxnId="{F523AB1F-2E9D-471C-BD75-0A5D40B0D232}">
      <dgm:prSet/>
      <dgm:spPr>
        <a:xfrm>
          <a:off x="3418629" y="1512293"/>
          <a:ext cx="3107462" cy="1789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en-US" sz="800">
            <a:latin typeface="Sakkal Majalla" panose="02000000000000000000" pitchFamily="2" charset="-78"/>
            <a:cs typeface="Sakkal Majalla" panose="02000000000000000000" pitchFamily="2" charset="-78"/>
          </a:endParaRPr>
        </a:p>
      </dgm:t>
    </dgm:pt>
    <dgm:pt modelId="{33C85F43-6D64-4982-8107-FF941E6EFE4E}" type="sibTrans" cxnId="{F523AB1F-2E9D-471C-BD75-0A5D40B0D232}">
      <dgm:prSet/>
      <dgm:spPr/>
      <dgm:t>
        <a:bodyPr/>
        <a:lstStyle/>
        <a:p>
          <a:endParaRPr lang="en-US" sz="800"/>
        </a:p>
      </dgm:t>
    </dgm:pt>
    <dgm:pt modelId="{85B89029-ADCD-43BA-8AE5-A59B2B412111}">
      <dgm:prSet phldrT="[Text]" custT="1"/>
      <dgm:spPr>
        <a:xfrm>
          <a:off x="4583980" y="1756185"/>
          <a:ext cx="814089" cy="64225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rtl="1"/>
          <a:r>
            <a:rPr lang="ar-SY" sz="800">
              <a:solidFill>
                <a:srgbClr val="70AD47"/>
              </a:solidFill>
              <a:latin typeface="Sakkal Majalla" panose="02000000000000000000" pitchFamily="2" charset="-78"/>
              <a:ea typeface="+mn-ea"/>
              <a:cs typeface="Sakkal Majalla" panose="02000000000000000000" pitchFamily="2" charset="-78"/>
            </a:rPr>
            <a:t>مدير قسم الاتصالات المؤسسية</a:t>
          </a:r>
          <a:endParaRPr lang="en-US" sz="800">
            <a:solidFill>
              <a:srgbClr val="70AD47"/>
            </a:solidFill>
            <a:latin typeface="Sakkal Majalla" panose="02000000000000000000" pitchFamily="2" charset="-78"/>
            <a:ea typeface="+mn-ea"/>
            <a:cs typeface="Sakkal Majalla" panose="02000000000000000000" pitchFamily="2" charset="-78"/>
          </a:endParaRPr>
        </a:p>
        <a:p>
          <a:r>
            <a:rPr lang="ar-SY" sz="800">
              <a:solidFill>
                <a:srgbClr val="70AD47"/>
              </a:solidFill>
              <a:latin typeface="Sakkal Majalla" panose="02000000000000000000" pitchFamily="2" charset="-78"/>
              <a:ea typeface="+mn-ea"/>
              <a:cs typeface="Sakkal Majalla" panose="02000000000000000000" pitchFamily="2" charset="-78"/>
            </a:rPr>
            <a:t>وعلاقات المستثمرين</a:t>
          </a:r>
          <a:endParaRPr lang="en-US" sz="800">
            <a:solidFill>
              <a:srgbClr val="70AD47"/>
            </a:solidFill>
            <a:latin typeface="Sakkal Majalla" panose="02000000000000000000" pitchFamily="2" charset="-78"/>
            <a:ea typeface="+mn-ea"/>
            <a:cs typeface="Sakkal Majalla" panose="02000000000000000000" pitchFamily="2" charset="-78"/>
          </a:endParaRPr>
        </a:p>
      </dgm:t>
    </dgm:pt>
    <dgm:pt modelId="{E26FDB0F-3567-4A4F-B7AE-C5A1B08286F1}" type="parTrans" cxnId="{9AF953C8-A188-4C86-80A1-D2F4D985852D}">
      <dgm:prSet/>
      <dgm:spPr>
        <a:xfrm>
          <a:off x="3418629" y="1512293"/>
          <a:ext cx="1504030" cy="178945"/>
        </a:xfrm>
        <a:noFill/>
        <a:ln w="12700" cap="flat" cmpd="sng" algn="ctr">
          <a:solidFill>
            <a:srgbClr val="5B9BD5">
              <a:shade val="80000"/>
              <a:hueOff val="0"/>
              <a:satOff val="0"/>
              <a:lumOff val="0"/>
              <a:alphaOff val="0"/>
            </a:srgbClr>
          </a:solidFill>
          <a:prstDash val="solid"/>
          <a:miter lim="800000"/>
        </a:ln>
        <a:effectLst/>
      </dgm:spPr>
      <dgm:t>
        <a:bodyPr/>
        <a:lstStyle/>
        <a:p>
          <a:pPr rtl="1"/>
          <a:endParaRPr lang="en-US" sz="800">
            <a:latin typeface="Sakkal Majalla" panose="02000000000000000000" pitchFamily="2" charset="-78"/>
            <a:cs typeface="Sakkal Majalla" panose="02000000000000000000" pitchFamily="2" charset="-78"/>
          </a:endParaRPr>
        </a:p>
      </dgm:t>
    </dgm:pt>
    <dgm:pt modelId="{684CB337-40BA-468A-B5E1-0721D77FA98A}" type="sibTrans" cxnId="{9AF953C8-A188-4C86-80A1-D2F4D985852D}">
      <dgm:prSet/>
      <dgm:spPr/>
      <dgm:t>
        <a:bodyPr/>
        <a:lstStyle/>
        <a:p>
          <a:endParaRPr lang="en-US" sz="800"/>
        </a:p>
      </dgm:t>
    </dgm:pt>
    <dgm:pt modelId="{7B7F4F69-97DB-4A8E-8B30-0F638E6847D9}" type="pres">
      <dgm:prSet presAssocID="{EA10F3F5-C734-40B4-9C01-CDE322C80A82}" presName="hierChild1" presStyleCnt="0">
        <dgm:presLayoutVars>
          <dgm:chPref val="1"/>
          <dgm:dir/>
          <dgm:animOne val="branch"/>
          <dgm:animLvl val="lvl"/>
          <dgm:resizeHandles/>
        </dgm:presLayoutVars>
      </dgm:prSet>
      <dgm:spPr/>
    </dgm:pt>
    <dgm:pt modelId="{B400934B-A864-40A9-829D-5E53D1437208}" type="pres">
      <dgm:prSet presAssocID="{27D04F03-F7F3-4E7D-BD75-C3C22DA609C5}" presName="hierRoot1" presStyleCnt="0"/>
      <dgm:spPr/>
    </dgm:pt>
    <dgm:pt modelId="{859CD4E9-137D-4ED7-9D6E-40439B60539B}" type="pres">
      <dgm:prSet presAssocID="{27D04F03-F7F3-4E7D-BD75-C3C22DA609C5}" presName="composite" presStyleCnt="0"/>
      <dgm:spPr/>
    </dgm:pt>
    <dgm:pt modelId="{94882E62-B310-40AC-BEE2-6CA8F198C991}" type="pres">
      <dgm:prSet presAssocID="{27D04F03-F7F3-4E7D-BD75-C3C22DA609C5}" presName="background" presStyleLbl="node0" presStyleIdx="0" presStyleCnt="1"/>
      <dgm:spPr>
        <a:xfrm>
          <a:off x="3110987" y="551936"/>
          <a:ext cx="615285" cy="3907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65BE489-67D5-4CB0-8CE6-5EFBE68C898C}" type="pres">
      <dgm:prSet presAssocID="{27D04F03-F7F3-4E7D-BD75-C3C22DA609C5}" presName="text" presStyleLbl="fgAcc0" presStyleIdx="0" presStyleCnt="1">
        <dgm:presLayoutVars>
          <dgm:chPref val="3"/>
        </dgm:presLayoutVars>
      </dgm:prSet>
      <dgm:spPr>
        <a:prstGeom prst="roundRect">
          <a:avLst>
            <a:gd name="adj" fmla="val 10000"/>
          </a:avLst>
        </a:prstGeom>
      </dgm:spPr>
    </dgm:pt>
    <dgm:pt modelId="{4338305B-36B5-40B3-AB11-DA222D12EE9E}" type="pres">
      <dgm:prSet presAssocID="{27D04F03-F7F3-4E7D-BD75-C3C22DA609C5}" presName="hierChild2" presStyleCnt="0"/>
      <dgm:spPr/>
    </dgm:pt>
    <dgm:pt modelId="{5564422D-F7E1-4AC1-90CF-04BC76AB9079}" type="pres">
      <dgm:prSet presAssocID="{F392CBB5-85F3-4622-8179-5ECF152250C9}" presName="Name10" presStyleLbl="parChTrans1D2" presStyleIdx="0" presStyleCnt="1"/>
      <dgm:spPr>
        <a:custGeom>
          <a:avLst/>
          <a:gdLst/>
          <a:ahLst/>
          <a:cxnLst/>
          <a:rect l="0" t="0" r="0" b="0"/>
          <a:pathLst>
            <a:path>
              <a:moveTo>
                <a:pt x="45720" y="0"/>
              </a:moveTo>
              <a:lnTo>
                <a:pt x="45720" y="178945"/>
              </a:lnTo>
            </a:path>
          </a:pathLst>
        </a:custGeom>
      </dgm:spPr>
    </dgm:pt>
    <dgm:pt modelId="{0257D9E0-572D-41D3-96E9-87D979B71667}" type="pres">
      <dgm:prSet presAssocID="{5F9E28D2-7AF4-4049-84BB-3A699F740DE5}" presName="hierRoot2" presStyleCnt="0"/>
      <dgm:spPr/>
    </dgm:pt>
    <dgm:pt modelId="{A2F54923-CFDD-4F16-AB0B-DED2503E0CA5}" type="pres">
      <dgm:prSet presAssocID="{5F9E28D2-7AF4-4049-84BB-3A699F740DE5}" presName="composite2" presStyleCnt="0"/>
      <dgm:spPr/>
    </dgm:pt>
    <dgm:pt modelId="{B5D55BBE-2D7F-42C5-8E60-21D95F5FEB7C}" type="pres">
      <dgm:prSet presAssocID="{5F9E28D2-7AF4-4049-84BB-3A699F740DE5}" presName="background2" presStyleLbl="node2" presStyleIdx="0" presStyleCnt="1"/>
      <dgm:spPr>
        <a:xfrm>
          <a:off x="3110987" y="1121587"/>
          <a:ext cx="615285" cy="3907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AA347E6-FFAA-425E-8179-452CC6B9C245}" type="pres">
      <dgm:prSet presAssocID="{5F9E28D2-7AF4-4049-84BB-3A699F740DE5}" presName="text2" presStyleLbl="fgAcc2" presStyleIdx="0" presStyleCnt="1">
        <dgm:presLayoutVars>
          <dgm:chPref val="3"/>
        </dgm:presLayoutVars>
      </dgm:prSet>
      <dgm:spPr>
        <a:prstGeom prst="roundRect">
          <a:avLst>
            <a:gd name="adj" fmla="val 10000"/>
          </a:avLst>
        </a:prstGeom>
      </dgm:spPr>
    </dgm:pt>
    <dgm:pt modelId="{C432AD23-BD0D-4038-87C0-BA3B214D373B}" type="pres">
      <dgm:prSet presAssocID="{5F9E28D2-7AF4-4049-84BB-3A699F740DE5}" presName="hierChild3" presStyleCnt="0"/>
      <dgm:spPr/>
    </dgm:pt>
    <dgm:pt modelId="{889C2519-66B9-43E7-A58C-0CFEEA0D0A66}" type="pres">
      <dgm:prSet presAssocID="{C5B67B1B-F35E-4472-BB3A-FCA1A2615D59}" presName="Name17" presStyleLbl="parChTrans1D3" presStyleIdx="0" presStyleCnt="9"/>
      <dgm:spPr>
        <a:custGeom>
          <a:avLst/>
          <a:gdLst/>
          <a:ahLst/>
          <a:cxnLst/>
          <a:rect l="0" t="0" r="0" b="0"/>
          <a:pathLst>
            <a:path>
              <a:moveTo>
                <a:pt x="3107462" y="0"/>
              </a:moveTo>
              <a:lnTo>
                <a:pt x="3107462" y="121946"/>
              </a:lnTo>
              <a:lnTo>
                <a:pt x="0" y="121946"/>
              </a:lnTo>
              <a:lnTo>
                <a:pt x="0" y="178945"/>
              </a:lnTo>
            </a:path>
          </a:pathLst>
        </a:custGeom>
      </dgm:spPr>
    </dgm:pt>
    <dgm:pt modelId="{E10BBCF2-E9E5-4E8D-9B2F-F47C76E0FB2C}" type="pres">
      <dgm:prSet presAssocID="{ABA2E232-2997-4800-B66C-BC61EF8929AA}" presName="hierRoot3" presStyleCnt="0"/>
      <dgm:spPr/>
    </dgm:pt>
    <dgm:pt modelId="{3C9380E2-3C36-4E5E-BE04-1009E76C12D8}" type="pres">
      <dgm:prSet presAssocID="{ABA2E232-2997-4800-B66C-BC61EF8929AA}" presName="composite3" presStyleCnt="0"/>
      <dgm:spPr/>
    </dgm:pt>
    <dgm:pt modelId="{898F816E-192F-4444-B491-5CEA259D281F}" type="pres">
      <dgm:prSet presAssocID="{ABA2E232-2997-4800-B66C-BC61EF8929AA}" presName="background3" presStyleLbl="node3" presStyleIdx="0" presStyleCnt="9"/>
      <dgm:spPr>
        <a:xfrm>
          <a:off x="3524" y="1691239"/>
          <a:ext cx="615285" cy="3907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184CCFE-5D7B-4C01-AB9D-1FDF99BC7C91}" type="pres">
      <dgm:prSet presAssocID="{ABA2E232-2997-4800-B66C-BC61EF8929AA}" presName="text3" presStyleLbl="fgAcc3" presStyleIdx="0" presStyleCnt="9">
        <dgm:presLayoutVars>
          <dgm:chPref val="3"/>
        </dgm:presLayoutVars>
      </dgm:prSet>
      <dgm:spPr>
        <a:prstGeom prst="roundRect">
          <a:avLst>
            <a:gd name="adj" fmla="val 10000"/>
          </a:avLst>
        </a:prstGeom>
      </dgm:spPr>
    </dgm:pt>
    <dgm:pt modelId="{D7921A8A-6357-4F1D-9F13-05919CEB15A8}" type="pres">
      <dgm:prSet presAssocID="{ABA2E232-2997-4800-B66C-BC61EF8929AA}" presName="hierChild4" presStyleCnt="0"/>
      <dgm:spPr/>
    </dgm:pt>
    <dgm:pt modelId="{12ACD937-BF81-457F-9210-337BE5D8C29C}" type="pres">
      <dgm:prSet presAssocID="{661D0F29-876C-4D65-BCA1-3D6EC1B8F9BA}" presName="Name17" presStyleLbl="parChTrans1D3" presStyleIdx="1" presStyleCnt="9"/>
      <dgm:spPr>
        <a:custGeom>
          <a:avLst/>
          <a:gdLst/>
          <a:ahLst/>
          <a:cxnLst/>
          <a:rect l="0" t="0" r="0" b="0"/>
          <a:pathLst>
            <a:path>
              <a:moveTo>
                <a:pt x="2355447" y="0"/>
              </a:moveTo>
              <a:lnTo>
                <a:pt x="2355447" y="121946"/>
              </a:lnTo>
              <a:lnTo>
                <a:pt x="0" y="121946"/>
              </a:lnTo>
              <a:lnTo>
                <a:pt x="0" y="178945"/>
              </a:lnTo>
            </a:path>
          </a:pathLst>
        </a:custGeom>
      </dgm:spPr>
    </dgm:pt>
    <dgm:pt modelId="{51DFD25A-E915-462E-B37C-2EF8BA494EAA}" type="pres">
      <dgm:prSet presAssocID="{877CE651-F90F-4CFD-862F-A6C434079281}" presName="hierRoot3" presStyleCnt="0"/>
      <dgm:spPr/>
    </dgm:pt>
    <dgm:pt modelId="{1AE32FAB-CD22-46CE-B893-FD7ECDA00265}" type="pres">
      <dgm:prSet presAssocID="{877CE651-F90F-4CFD-862F-A6C434079281}" presName="composite3" presStyleCnt="0"/>
      <dgm:spPr/>
    </dgm:pt>
    <dgm:pt modelId="{894A0B33-3099-4CD5-B592-C12660803915}" type="pres">
      <dgm:prSet presAssocID="{877CE651-F90F-4CFD-862F-A6C434079281}" presName="background3" presStyleLbl="node3" presStyleIdx="1" presStyleCnt="9"/>
      <dgm:spPr>
        <a:xfrm>
          <a:off x="755539" y="1691239"/>
          <a:ext cx="615285" cy="54974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19B103B-47D1-4C9F-9242-F54577B09D42}" type="pres">
      <dgm:prSet presAssocID="{877CE651-F90F-4CFD-862F-A6C434079281}" presName="text3" presStyleLbl="fgAcc3" presStyleIdx="1" presStyleCnt="9" custScaleY="140705">
        <dgm:presLayoutVars>
          <dgm:chPref val="3"/>
        </dgm:presLayoutVars>
      </dgm:prSet>
      <dgm:spPr>
        <a:prstGeom prst="roundRect">
          <a:avLst>
            <a:gd name="adj" fmla="val 10000"/>
          </a:avLst>
        </a:prstGeom>
      </dgm:spPr>
    </dgm:pt>
    <dgm:pt modelId="{27F6B0F6-2E5E-414A-8F99-BA163C714EAC}" type="pres">
      <dgm:prSet presAssocID="{877CE651-F90F-4CFD-862F-A6C434079281}" presName="hierChild4" presStyleCnt="0"/>
      <dgm:spPr/>
    </dgm:pt>
    <dgm:pt modelId="{EF677D97-C10B-47F5-8790-9EA910499ABC}" type="pres">
      <dgm:prSet presAssocID="{5FE6F8D8-F828-4D38-B0F4-32C8875CC3CB}" presName="Name17" presStyleLbl="parChTrans1D3" presStyleIdx="2" presStyleCnt="9"/>
      <dgm:spPr>
        <a:custGeom>
          <a:avLst/>
          <a:gdLst/>
          <a:ahLst/>
          <a:cxnLst/>
          <a:rect l="0" t="0" r="0" b="0"/>
          <a:pathLst>
            <a:path>
              <a:moveTo>
                <a:pt x="1603432" y="0"/>
              </a:moveTo>
              <a:lnTo>
                <a:pt x="1603432" y="121946"/>
              </a:lnTo>
              <a:lnTo>
                <a:pt x="0" y="121946"/>
              </a:lnTo>
              <a:lnTo>
                <a:pt x="0" y="178945"/>
              </a:lnTo>
            </a:path>
          </a:pathLst>
        </a:custGeom>
      </dgm:spPr>
    </dgm:pt>
    <dgm:pt modelId="{4473AD75-F157-4CA5-BF83-462798B5B693}" type="pres">
      <dgm:prSet presAssocID="{76CD21F0-6724-40FE-924A-95D582268464}" presName="hierRoot3" presStyleCnt="0"/>
      <dgm:spPr/>
    </dgm:pt>
    <dgm:pt modelId="{95704B0E-2E7C-48FB-974C-E4CCF9D29231}" type="pres">
      <dgm:prSet presAssocID="{76CD21F0-6724-40FE-924A-95D582268464}" presName="composite3" presStyleCnt="0"/>
      <dgm:spPr/>
    </dgm:pt>
    <dgm:pt modelId="{747AC538-92E3-468D-B0DD-92AF27D2472D}" type="pres">
      <dgm:prSet presAssocID="{76CD21F0-6724-40FE-924A-95D582268464}" presName="background3" presStyleLbl="node3" presStyleIdx="2" presStyleCnt="9"/>
      <dgm:spPr>
        <a:xfrm>
          <a:off x="1507554" y="1691239"/>
          <a:ext cx="615285" cy="6922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B63909C-FF49-46F2-82F1-162B7AD83610}" type="pres">
      <dgm:prSet presAssocID="{76CD21F0-6724-40FE-924A-95D582268464}" presName="text3" presStyleLbl="fgAcc3" presStyleIdx="2" presStyleCnt="9" custScaleY="177180">
        <dgm:presLayoutVars>
          <dgm:chPref val="3"/>
        </dgm:presLayoutVars>
      </dgm:prSet>
      <dgm:spPr>
        <a:prstGeom prst="roundRect">
          <a:avLst>
            <a:gd name="adj" fmla="val 10000"/>
          </a:avLst>
        </a:prstGeom>
      </dgm:spPr>
    </dgm:pt>
    <dgm:pt modelId="{0626E70F-F7D9-4BCA-88A1-4686BAC522F1}" type="pres">
      <dgm:prSet presAssocID="{76CD21F0-6724-40FE-924A-95D582268464}" presName="hierChild4" presStyleCnt="0"/>
      <dgm:spPr/>
    </dgm:pt>
    <dgm:pt modelId="{5010C986-3CB0-4B08-BA32-4BD9A4F4D889}" type="pres">
      <dgm:prSet presAssocID="{6514631F-7A18-41C0-A057-9678ADD53B43}" presName="Name17" presStyleLbl="parChTrans1D3" presStyleIdx="3" presStyleCnt="9"/>
      <dgm:spPr>
        <a:custGeom>
          <a:avLst/>
          <a:gdLst/>
          <a:ahLst/>
          <a:cxnLst/>
          <a:rect l="0" t="0" r="0" b="0"/>
          <a:pathLst>
            <a:path>
              <a:moveTo>
                <a:pt x="851417" y="0"/>
              </a:moveTo>
              <a:lnTo>
                <a:pt x="851417" y="121946"/>
              </a:lnTo>
              <a:lnTo>
                <a:pt x="0" y="121946"/>
              </a:lnTo>
              <a:lnTo>
                <a:pt x="0" y="178945"/>
              </a:lnTo>
            </a:path>
          </a:pathLst>
        </a:custGeom>
      </dgm:spPr>
    </dgm:pt>
    <dgm:pt modelId="{45C27536-88EA-476F-8588-E05BD7241D24}" type="pres">
      <dgm:prSet presAssocID="{EB6B83A8-3744-4270-B63F-CC293371918F}" presName="hierRoot3" presStyleCnt="0"/>
      <dgm:spPr/>
    </dgm:pt>
    <dgm:pt modelId="{FEE1609B-0FB1-4CDF-A6E7-853F2E1255AE}" type="pres">
      <dgm:prSet presAssocID="{EB6B83A8-3744-4270-B63F-CC293371918F}" presName="composite3" presStyleCnt="0"/>
      <dgm:spPr/>
    </dgm:pt>
    <dgm:pt modelId="{8A7B9EFB-8931-44B8-B2A6-C01B8606C1B1}" type="pres">
      <dgm:prSet presAssocID="{EB6B83A8-3744-4270-B63F-CC293371918F}" presName="background3" presStyleLbl="node3" presStyleIdx="3" presStyleCnt="9"/>
      <dgm:spPr>
        <a:xfrm>
          <a:off x="2259569" y="1691239"/>
          <a:ext cx="615285" cy="50172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6780EAE-6AAB-479B-9C09-ED679AD21A9F}" type="pres">
      <dgm:prSet presAssocID="{EB6B83A8-3744-4270-B63F-CC293371918F}" presName="text3" presStyleLbl="fgAcc3" presStyleIdx="3" presStyleCnt="9" custScaleY="128414">
        <dgm:presLayoutVars>
          <dgm:chPref val="3"/>
        </dgm:presLayoutVars>
      </dgm:prSet>
      <dgm:spPr>
        <a:prstGeom prst="roundRect">
          <a:avLst>
            <a:gd name="adj" fmla="val 10000"/>
          </a:avLst>
        </a:prstGeom>
      </dgm:spPr>
    </dgm:pt>
    <dgm:pt modelId="{8E27A573-DEF6-4EF4-9091-053A651300CC}" type="pres">
      <dgm:prSet presAssocID="{EB6B83A8-3744-4270-B63F-CC293371918F}" presName="hierChild4" presStyleCnt="0"/>
      <dgm:spPr/>
    </dgm:pt>
    <dgm:pt modelId="{1D9B2703-5825-4F20-BBB6-417E6A19C964}" type="pres">
      <dgm:prSet presAssocID="{EE0A4F0A-5365-4B49-9F2C-A642730822C0}" presName="Name17" presStyleLbl="parChTrans1D3" presStyleIdx="4" presStyleCnt="9"/>
      <dgm:spPr>
        <a:custGeom>
          <a:avLst/>
          <a:gdLst/>
          <a:ahLst/>
          <a:cxnLst/>
          <a:rect l="0" t="0" r="0" b="0"/>
          <a:pathLst>
            <a:path>
              <a:moveTo>
                <a:pt x="99402" y="0"/>
              </a:moveTo>
              <a:lnTo>
                <a:pt x="99402" y="121946"/>
              </a:lnTo>
              <a:lnTo>
                <a:pt x="0" y="121946"/>
              </a:lnTo>
              <a:lnTo>
                <a:pt x="0" y="178945"/>
              </a:lnTo>
            </a:path>
          </a:pathLst>
        </a:custGeom>
      </dgm:spPr>
    </dgm:pt>
    <dgm:pt modelId="{353C2FCA-4009-47A5-9297-FB83621CF7AD}" type="pres">
      <dgm:prSet presAssocID="{3AF3DCFC-47C6-455A-BBE5-7D096AF9CE20}" presName="hierRoot3" presStyleCnt="0"/>
      <dgm:spPr/>
    </dgm:pt>
    <dgm:pt modelId="{9D4BC399-9BF4-4F37-9555-EADC0179CC67}" type="pres">
      <dgm:prSet presAssocID="{3AF3DCFC-47C6-455A-BBE5-7D096AF9CE20}" presName="composite3" presStyleCnt="0"/>
      <dgm:spPr/>
    </dgm:pt>
    <dgm:pt modelId="{4E2A5898-D8C7-417A-9CE1-5C915A056924}" type="pres">
      <dgm:prSet presAssocID="{3AF3DCFC-47C6-455A-BBE5-7D096AF9CE20}" presName="background3" presStyleLbl="node3" presStyleIdx="4" presStyleCnt="9"/>
      <dgm:spPr>
        <a:xfrm>
          <a:off x="3011585" y="1691239"/>
          <a:ext cx="615285" cy="3907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3A59588-A4BA-4342-8B22-C35012678C2E}" type="pres">
      <dgm:prSet presAssocID="{3AF3DCFC-47C6-455A-BBE5-7D096AF9CE20}" presName="text3" presStyleLbl="fgAcc3" presStyleIdx="4" presStyleCnt="9">
        <dgm:presLayoutVars>
          <dgm:chPref val="3"/>
        </dgm:presLayoutVars>
      </dgm:prSet>
      <dgm:spPr>
        <a:prstGeom prst="roundRect">
          <a:avLst>
            <a:gd name="adj" fmla="val 10000"/>
          </a:avLst>
        </a:prstGeom>
      </dgm:spPr>
    </dgm:pt>
    <dgm:pt modelId="{019949DC-AB0F-4792-A58F-7B2BD4AE04D3}" type="pres">
      <dgm:prSet presAssocID="{3AF3DCFC-47C6-455A-BBE5-7D096AF9CE20}" presName="hierChild4" presStyleCnt="0"/>
      <dgm:spPr/>
    </dgm:pt>
    <dgm:pt modelId="{89592572-AF95-4CEB-9769-8D9D88F9FB22}" type="pres">
      <dgm:prSet presAssocID="{73AC2DFC-563C-45FB-9D3B-EEA5EEA35E3B}" presName="Name17" presStyleLbl="parChTrans1D3" presStyleIdx="5" presStyleCnt="9"/>
      <dgm:spPr>
        <a:custGeom>
          <a:avLst/>
          <a:gdLst/>
          <a:ahLst/>
          <a:cxnLst/>
          <a:rect l="0" t="0" r="0" b="0"/>
          <a:pathLst>
            <a:path>
              <a:moveTo>
                <a:pt x="0" y="0"/>
              </a:moveTo>
              <a:lnTo>
                <a:pt x="0" y="121946"/>
              </a:lnTo>
              <a:lnTo>
                <a:pt x="652612" y="121946"/>
              </a:lnTo>
              <a:lnTo>
                <a:pt x="652612" y="178945"/>
              </a:lnTo>
            </a:path>
          </a:pathLst>
        </a:custGeom>
      </dgm:spPr>
    </dgm:pt>
    <dgm:pt modelId="{679AF71D-1824-48C3-A895-68EB24BAB8F3}" type="pres">
      <dgm:prSet presAssocID="{F8052F56-3BAF-4A49-A8AD-A5CEF1CCA02F}" presName="hierRoot3" presStyleCnt="0"/>
      <dgm:spPr/>
    </dgm:pt>
    <dgm:pt modelId="{7C80C05D-1A46-4320-AB1B-E4B68456072C}" type="pres">
      <dgm:prSet presAssocID="{F8052F56-3BAF-4A49-A8AD-A5CEF1CCA02F}" presName="composite3" presStyleCnt="0"/>
      <dgm:spPr/>
    </dgm:pt>
    <dgm:pt modelId="{024D31B5-3DD6-4D17-B774-04686C920BD2}" type="pres">
      <dgm:prSet presAssocID="{F8052F56-3BAF-4A49-A8AD-A5CEF1CCA02F}" presName="background3" presStyleLbl="node3" presStyleIdx="5" presStyleCnt="9"/>
      <dgm:spPr>
        <a:xfrm>
          <a:off x="3763600" y="1691239"/>
          <a:ext cx="615285" cy="6422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1D574E8-2A0B-442F-B1EE-782199B67A12}" type="pres">
      <dgm:prSet presAssocID="{F8052F56-3BAF-4A49-A8AD-A5CEF1CCA02F}" presName="text3" presStyleLbl="fgAcc3" presStyleIdx="5" presStyleCnt="9" custScaleY="164383">
        <dgm:presLayoutVars>
          <dgm:chPref val="3"/>
        </dgm:presLayoutVars>
      </dgm:prSet>
      <dgm:spPr>
        <a:prstGeom prst="roundRect">
          <a:avLst>
            <a:gd name="adj" fmla="val 10000"/>
          </a:avLst>
        </a:prstGeom>
      </dgm:spPr>
    </dgm:pt>
    <dgm:pt modelId="{FE853EE0-023B-4E53-8DF2-FEABAD13BB47}" type="pres">
      <dgm:prSet presAssocID="{F8052F56-3BAF-4A49-A8AD-A5CEF1CCA02F}" presName="hierChild4" presStyleCnt="0"/>
      <dgm:spPr/>
    </dgm:pt>
    <dgm:pt modelId="{D6DB1822-64C2-41A5-BADB-6EB99146EE56}" type="pres">
      <dgm:prSet presAssocID="{E26FDB0F-3567-4A4F-B7AE-C5A1B08286F1}" presName="Name17" presStyleLbl="parChTrans1D3" presStyleIdx="6" presStyleCnt="9"/>
      <dgm:spPr>
        <a:custGeom>
          <a:avLst/>
          <a:gdLst/>
          <a:ahLst/>
          <a:cxnLst/>
          <a:rect l="0" t="0" r="0" b="0"/>
          <a:pathLst>
            <a:path>
              <a:moveTo>
                <a:pt x="0" y="0"/>
              </a:moveTo>
              <a:lnTo>
                <a:pt x="0" y="121946"/>
              </a:lnTo>
              <a:lnTo>
                <a:pt x="1504030" y="121946"/>
              </a:lnTo>
              <a:lnTo>
                <a:pt x="1504030" y="178945"/>
              </a:lnTo>
            </a:path>
          </a:pathLst>
        </a:custGeom>
      </dgm:spPr>
    </dgm:pt>
    <dgm:pt modelId="{DF6E1657-DCC6-4B7D-9C94-B249A9569235}" type="pres">
      <dgm:prSet presAssocID="{85B89029-ADCD-43BA-8AE5-A59B2B412111}" presName="hierRoot3" presStyleCnt="0"/>
      <dgm:spPr/>
    </dgm:pt>
    <dgm:pt modelId="{17B30AF0-B815-4115-943A-F86F6CA77C67}" type="pres">
      <dgm:prSet presAssocID="{85B89029-ADCD-43BA-8AE5-A59B2B412111}" presName="composite3" presStyleCnt="0"/>
      <dgm:spPr/>
    </dgm:pt>
    <dgm:pt modelId="{FE63F87A-28B8-4FFB-9CED-7D8CA3AFA5C0}" type="pres">
      <dgm:prSet presAssocID="{85B89029-ADCD-43BA-8AE5-A59B2B412111}" presName="background3" presStyleLbl="node3" presStyleIdx="6" presStyleCnt="9"/>
      <dgm:spPr>
        <a:xfrm>
          <a:off x="4515615" y="1691239"/>
          <a:ext cx="814089" cy="6422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6F10342-C739-436C-91E6-375E17CAC16C}" type="pres">
      <dgm:prSet presAssocID="{85B89029-ADCD-43BA-8AE5-A59B2B412111}" presName="text3" presStyleLbl="fgAcc3" presStyleIdx="6" presStyleCnt="9" custScaleX="132311" custScaleY="164383">
        <dgm:presLayoutVars>
          <dgm:chPref val="3"/>
        </dgm:presLayoutVars>
      </dgm:prSet>
      <dgm:spPr>
        <a:prstGeom prst="roundRect">
          <a:avLst>
            <a:gd name="adj" fmla="val 10000"/>
          </a:avLst>
        </a:prstGeom>
      </dgm:spPr>
    </dgm:pt>
    <dgm:pt modelId="{D52207C2-D6DD-4097-9FBE-C8D353ACD444}" type="pres">
      <dgm:prSet presAssocID="{85B89029-ADCD-43BA-8AE5-A59B2B412111}" presName="hierChild4" presStyleCnt="0"/>
      <dgm:spPr/>
    </dgm:pt>
    <dgm:pt modelId="{179B71DD-CCD8-4907-AB07-1FDB09D6AD9D}" type="pres">
      <dgm:prSet presAssocID="{69CBDEBE-EFE0-45F1-B9E8-45896382D3D4}" presName="Name17" presStyleLbl="parChTrans1D3" presStyleIdx="7" presStyleCnt="9"/>
      <dgm:spPr>
        <a:custGeom>
          <a:avLst/>
          <a:gdLst/>
          <a:ahLst/>
          <a:cxnLst/>
          <a:rect l="0" t="0" r="0" b="0"/>
          <a:pathLst>
            <a:path>
              <a:moveTo>
                <a:pt x="0" y="0"/>
              </a:moveTo>
              <a:lnTo>
                <a:pt x="0" y="121946"/>
              </a:lnTo>
              <a:lnTo>
                <a:pt x="2355447" y="121946"/>
              </a:lnTo>
              <a:lnTo>
                <a:pt x="2355447" y="178945"/>
              </a:lnTo>
            </a:path>
          </a:pathLst>
        </a:custGeom>
      </dgm:spPr>
    </dgm:pt>
    <dgm:pt modelId="{04E74AE7-083C-4072-9143-8713E12E5BBD}" type="pres">
      <dgm:prSet presAssocID="{7A13907B-4560-45FC-A700-4D76BC8BF3AE}" presName="hierRoot3" presStyleCnt="0"/>
      <dgm:spPr/>
    </dgm:pt>
    <dgm:pt modelId="{DC8BCED5-D295-4D01-B9DB-F7B9F0086821}" type="pres">
      <dgm:prSet presAssocID="{7A13907B-4560-45FC-A700-4D76BC8BF3AE}" presName="composite3" presStyleCnt="0"/>
      <dgm:spPr/>
    </dgm:pt>
    <dgm:pt modelId="{B753293F-38F8-4DAC-B725-5DA5F0DD4886}" type="pres">
      <dgm:prSet presAssocID="{7A13907B-4560-45FC-A700-4D76BC8BF3AE}" presName="background3" presStyleLbl="node3" presStyleIdx="7" presStyleCnt="9"/>
      <dgm:spPr>
        <a:xfrm>
          <a:off x="5466435" y="1691239"/>
          <a:ext cx="615285" cy="63124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1FC0D39-0EE0-41C7-8AC8-2DB61F85D544}" type="pres">
      <dgm:prSet presAssocID="{7A13907B-4560-45FC-A700-4D76BC8BF3AE}" presName="text3" presStyleLbl="fgAcc3" presStyleIdx="7" presStyleCnt="9" custScaleY="161564">
        <dgm:presLayoutVars>
          <dgm:chPref val="3"/>
        </dgm:presLayoutVars>
      </dgm:prSet>
      <dgm:spPr>
        <a:prstGeom prst="roundRect">
          <a:avLst>
            <a:gd name="adj" fmla="val 10000"/>
          </a:avLst>
        </a:prstGeom>
      </dgm:spPr>
    </dgm:pt>
    <dgm:pt modelId="{03D71839-D5A6-437B-8F7F-FC86E9F602DF}" type="pres">
      <dgm:prSet presAssocID="{7A13907B-4560-45FC-A700-4D76BC8BF3AE}" presName="hierChild4" presStyleCnt="0"/>
      <dgm:spPr/>
    </dgm:pt>
    <dgm:pt modelId="{2D3DAD47-E643-403A-85FF-24C976B7D9BA}" type="pres">
      <dgm:prSet presAssocID="{164110CB-EF1B-4EBF-96A8-348C21F95ABD}" presName="Name17" presStyleLbl="parChTrans1D3" presStyleIdx="8" presStyleCnt="9"/>
      <dgm:spPr>
        <a:custGeom>
          <a:avLst/>
          <a:gdLst/>
          <a:ahLst/>
          <a:cxnLst/>
          <a:rect l="0" t="0" r="0" b="0"/>
          <a:pathLst>
            <a:path>
              <a:moveTo>
                <a:pt x="0" y="0"/>
              </a:moveTo>
              <a:lnTo>
                <a:pt x="0" y="121946"/>
              </a:lnTo>
              <a:lnTo>
                <a:pt x="3107462" y="121946"/>
              </a:lnTo>
              <a:lnTo>
                <a:pt x="3107462" y="178945"/>
              </a:lnTo>
            </a:path>
          </a:pathLst>
        </a:custGeom>
      </dgm:spPr>
    </dgm:pt>
    <dgm:pt modelId="{862B2D0B-AD8E-48E5-AAA0-9A18D819E998}" type="pres">
      <dgm:prSet presAssocID="{8675042F-5DC3-4324-A070-9F70EE007F94}" presName="hierRoot3" presStyleCnt="0"/>
      <dgm:spPr/>
    </dgm:pt>
    <dgm:pt modelId="{4803C7EE-4458-4587-9296-3670F9EB0146}" type="pres">
      <dgm:prSet presAssocID="{8675042F-5DC3-4324-A070-9F70EE007F94}" presName="composite3" presStyleCnt="0"/>
      <dgm:spPr/>
    </dgm:pt>
    <dgm:pt modelId="{2BBBC8A4-1822-4955-A054-17693D3BE0DD}" type="pres">
      <dgm:prSet presAssocID="{8675042F-5DC3-4324-A070-9F70EE007F94}" presName="background3" presStyleLbl="node3" presStyleIdx="8" presStyleCnt="9"/>
      <dgm:spPr>
        <a:xfrm>
          <a:off x="6218450" y="1691239"/>
          <a:ext cx="615285" cy="3907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8A1488A-54DC-432D-9BD6-EF36A62FA415}" type="pres">
      <dgm:prSet presAssocID="{8675042F-5DC3-4324-A070-9F70EE007F94}" presName="text3" presStyleLbl="fgAcc3" presStyleIdx="8" presStyleCnt="9">
        <dgm:presLayoutVars>
          <dgm:chPref val="3"/>
        </dgm:presLayoutVars>
      </dgm:prSet>
      <dgm:spPr>
        <a:prstGeom prst="roundRect">
          <a:avLst>
            <a:gd name="adj" fmla="val 10000"/>
          </a:avLst>
        </a:prstGeom>
      </dgm:spPr>
    </dgm:pt>
    <dgm:pt modelId="{E45FBCC2-0F0C-42F0-8073-F9E50C062D4F}" type="pres">
      <dgm:prSet presAssocID="{8675042F-5DC3-4324-A070-9F70EE007F94}" presName="hierChild4" presStyleCnt="0"/>
      <dgm:spPr/>
    </dgm:pt>
  </dgm:ptLst>
  <dgm:cxnLst>
    <dgm:cxn modelId="{11FEC70B-C088-4960-AAD1-50B60292C118}" srcId="{27D04F03-F7F3-4E7D-BD75-C3C22DA609C5}" destId="{5F9E28D2-7AF4-4049-84BB-3A699F740DE5}" srcOrd="0" destOrd="0" parTransId="{F392CBB5-85F3-4622-8179-5ECF152250C9}" sibTransId="{6F730026-73A3-4307-BF44-E7CFE3810646}"/>
    <dgm:cxn modelId="{4BB0420D-77CE-4779-92FA-C6AAE6C05DE2}" type="presOf" srcId="{EA10F3F5-C734-40B4-9C01-CDE322C80A82}" destId="{7B7F4F69-97DB-4A8E-8B30-0F638E6847D9}" srcOrd="0" destOrd="0" presId="urn:microsoft.com/office/officeart/2005/8/layout/hierarchy1"/>
    <dgm:cxn modelId="{79139B0E-1E9A-4D00-827D-A842F21751C4}" type="presOf" srcId="{5F9E28D2-7AF4-4049-84BB-3A699F740DE5}" destId="{9AA347E6-FFAA-425E-8179-452CC6B9C245}" srcOrd="0" destOrd="0" presId="urn:microsoft.com/office/officeart/2005/8/layout/hierarchy1"/>
    <dgm:cxn modelId="{FBB5B70F-7F72-40FE-83C8-014E0F5F2B67}" type="presOf" srcId="{F392CBB5-85F3-4622-8179-5ECF152250C9}" destId="{5564422D-F7E1-4AC1-90CF-04BC76AB9079}" srcOrd="0" destOrd="0" presId="urn:microsoft.com/office/officeart/2005/8/layout/hierarchy1"/>
    <dgm:cxn modelId="{A8F71A13-E495-4F04-A720-DBADA8488D91}" type="presOf" srcId="{F8052F56-3BAF-4A49-A8AD-A5CEF1CCA02F}" destId="{11D574E8-2A0B-442F-B1EE-782199B67A12}" srcOrd="0" destOrd="0" presId="urn:microsoft.com/office/officeart/2005/8/layout/hierarchy1"/>
    <dgm:cxn modelId="{E83B8A17-2761-4227-AA82-E0FD01428AF5}" type="presOf" srcId="{EB6B83A8-3744-4270-B63F-CC293371918F}" destId="{C6780EAE-6AAB-479B-9C09-ED679AD21A9F}" srcOrd="0" destOrd="0" presId="urn:microsoft.com/office/officeart/2005/8/layout/hierarchy1"/>
    <dgm:cxn modelId="{F523AB1F-2E9D-471C-BD75-0A5D40B0D232}" srcId="{5F9E28D2-7AF4-4049-84BB-3A699F740DE5}" destId="{8675042F-5DC3-4324-A070-9F70EE007F94}" srcOrd="8" destOrd="0" parTransId="{164110CB-EF1B-4EBF-96A8-348C21F95ABD}" sibTransId="{33C85F43-6D64-4982-8107-FF941E6EFE4E}"/>
    <dgm:cxn modelId="{A06BCE1F-FC36-42FD-9CC9-2CF437ACADA1}" srcId="{5F9E28D2-7AF4-4049-84BB-3A699F740DE5}" destId="{7A13907B-4560-45FC-A700-4D76BC8BF3AE}" srcOrd="7" destOrd="0" parTransId="{69CBDEBE-EFE0-45F1-B9E8-45896382D3D4}" sibTransId="{84A40204-5453-48F0-8C80-BD702874FCA4}"/>
    <dgm:cxn modelId="{7A4BDA23-E6FA-441E-B35C-5FBFC6BE43A3}" type="presOf" srcId="{ABA2E232-2997-4800-B66C-BC61EF8929AA}" destId="{9184CCFE-5D7B-4C01-AB9D-1FDF99BC7C91}" srcOrd="0" destOrd="0" presId="urn:microsoft.com/office/officeart/2005/8/layout/hierarchy1"/>
    <dgm:cxn modelId="{5834F728-239D-4965-A3DF-CB57154E9FE0}" srcId="{5F9E28D2-7AF4-4049-84BB-3A699F740DE5}" destId="{3AF3DCFC-47C6-455A-BBE5-7D096AF9CE20}" srcOrd="4" destOrd="0" parTransId="{EE0A4F0A-5365-4B49-9F2C-A642730822C0}" sibTransId="{55BF5A39-3464-4688-92BE-8892DCFF8F83}"/>
    <dgm:cxn modelId="{F16FDB2D-B32C-4A9E-81C8-63E69DD3256C}" type="presOf" srcId="{EE0A4F0A-5365-4B49-9F2C-A642730822C0}" destId="{1D9B2703-5825-4F20-BBB6-417E6A19C964}" srcOrd="0" destOrd="0" presId="urn:microsoft.com/office/officeart/2005/8/layout/hierarchy1"/>
    <dgm:cxn modelId="{D1162C35-AFCA-4542-8813-38923BC72055}" type="presOf" srcId="{E26FDB0F-3567-4A4F-B7AE-C5A1B08286F1}" destId="{D6DB1822-64C2-41A5-BADB-6EB99146EE56}" srcOrd="0" destOrd="0" presId="urn:microsoft.com/office/officeart/2005/8/layout/hierarchy1"/>
    <dgm:cxn modelId="{9E79B838-8AB0-40AE-ADDC-707826103DE4}" type="presOf" srcId="{877CE651-F90F-4CFD-862F-A6C434079281}" destId="{B19B103B-47D1-4C9F-9242-F54577B09D42}" srcOrd="0" destOrd="0" presId="urn:microsoft.com/office/officeart/2005/8/layout/hierarchy1"/>
    <dgm:cxn modelId="{CFF84539-8853-4447-BF39-BA0A36376B24}" type="presOf" srcId="{8675042F-5DC3-4324-A070-9F70EE007F94}" destId="{28A1488A-54DC-432D-9BD6-EF36A62FA415}" srcOrd="0" destOrd="0" presId="urn:microsoft.com/office/officeart/2005/8/layout/hierarchy1"/>
    <dgm:cxn modelId="{DAD73F3D-0713-462E-92F3-3C0D724482F7}" type="presOf" srcId="{69CBDEBE-EFE0-45F1-B9E8-45896382D3D4}" destId="{179B71DD-CCD8-4907-AB07-1FDB09D6AD9D}" srcOrd="0" destOrd="0" presId="urn:microsoft.com/office/officeart/2005/8/layout/hierarchy1"/>
    <dgm:cxn modelId="{80FDB443-D73C-441C-B9A2-5106D507E0F6}" type="presOf" srcId="{3AF3DCFC-47C6-455A-BBE5-7D096AF9CE20}" destId="{43A59588-A4BA-4342-8B22-C35012678C2E}" srcOrd="0" destOrd="0" presId="urn:microsoft.com/office/officeart/2005/8/layout/hierarchy1"/>
    <dgm:cxn modelId="{DE378B65-B989-461E-B5A5-CC7807AA9194}" type="presOf" srcId="{C5B67B1B-F35E-4472-BB3A-FCA1A2615D59}" destId="{889C2519-66B9-43E7-A58C-0CFEEA0D0A66}" srcOrd="0" destOrd="0" presId="urn:microsoft.com/office/officeart/2005/8/layout/hierarchy1"/>
    <dgm:cxn modelId="{A8B61351-E09A-40B5-99B0-19D594E4755C}" type="presOf" srcId="{85B89029-ADCD-43BA-8AE5-A59B2B412111}" destId="{86F10342-C739-436C-91E6-375E17CAC16C}" srcOrd="0" destOrd="0" presId="urn:microsoft.com/office/officeart/2005/8/layout/hierarchy1"/>
    <dgm:cxn modelId="{F907DA88-A350-49BD-92ED-C6AB60F31610}" srcId="{5F9E28D2-7AF4-4049-84BB-3A699F740DE5}" destId="{877CE651-F90F-4CFD-862F-A6C434079281}" srcOrd="1" destOrd="0" parTransId="{661D0F29-876C-4D65-BCA1-3D6EC1B8F9BA}" sibTransId="{7D52FFC6-82CA-406D-A952-CB162AD011B6}"/>
    <dgm:cxn modelId="{28D78A91-AB54-485B-860F-FF54FB9E04BB}" srcId="{5F9E28D2-7AF4-4049-84BB-3A699F740DE5}" destId="{76CD21F0-6724-40FE-924A-95D582268464}" srcOrd="2" destOrd="0" parTransId="{5FE6F8D8-F828-4D38-B0F4-32C8875CC3CB}" sibTransId="{95C74AE6-1EF4-4FA4-9C6A-58B96F076202}"/>
    <dgm:cxn modelId="{0D17C896-6E54-4C68-9AE9-AD7F1559D17F}" type="presOf" srcId="{76CD21F0-6724-40FE-924A-95D582268464}" destId="{BB63909C-FF49-46F2-82F1-162B7AD83610}" srcOrd="0" destOrd="0" presId="urn:microsoft.com/office/officeart/2005/8/layout/hierarchy1"/>
    <dgm:cxn modelId="{1EE4D4A1-BC2D-4AFB-A0CA-F3937CB8C7FA}" srcId="{5F9E28D2-7AF4-4049-84BB-3A699F740DE5}" destId="{F8052F56-3BAF-4A49-A8AD-A5CEF1CCA02F}" srcOrd="5" destOrd="0" parTransId="{73AC2DFC-563C-45FB-9D3B-EEA5EEA35E3B}" sibTransId="{ECFB874C-D925-4E42-950E-3477EF5EE37D}"/>
    <dgm:cxn modelId="{FAB110B4-85A2-4F9F-BEC7-EC349AE085C2}" srcId="{EA10F3F5-C734-40B4-9C01-CDE322C80A82}" destId="{27D04F03-F7F3-4E7D-BD75-C3C22DA609C5}" srcOrd="0" destOrd="0" parTransId="{DEFB7599-10C3-4125-B770-86556DDB979C}" sibTransId="{A7370EEA-5368-4957-A446-29A714829662}"/>
    <dgm:cxn modelId="{9AF953C8-A188-4C86-80A1-D2F4D985852D}" srcId="{5F9E28D2-7AF4-4049-84BB-3A699F740DE5}" destId="{85B89029-ADCD-43BA-8AE5-A59B2B412111}" srcOrd="6" destOrd="0" parTransId="{E26FDB0F-3567-4A4F-B7AE-C5A1B08286F1}" sibTransId="{684CB337-40BA-468A-B5E1-0721D77FA98A}"/>
    <dgm:cxn modelId="{5A5D51CB-5DB2-4CC6-872E-850B39873BD9}" type="presOf" srcId="{661D0F29-876C-4D65-BCA1-3D6EC1B8F9BA}" destId="{12ACD937-BF81-457F-9210-337BE5D8C29C}" srcOrd="0" destOrd="0" presId="urn:microsoft.com/office/officeart/2005/8/layout/hierarchy1"/>
    <dgm:cxn modelId="{D35B89CB-BE48-472C-B235-47F8BDB8DC6D}" type="presOf" srcId="{27D04F03-F7F3-4E7D-BD75-C3C22DA609C5}" destId="{365BE489-67D5-4CB0-8CE6-5EFBE68C898C}" srcOrd="0" destOrd="0" presId="urn:microsoft.com/office/officeart/2005/8/layout/hierarchy1"/>
    <dgm:cxn modelId="{714E16D1-09BD-4BC2-9405-0E6C5A044568}" type="presOf" srcId="{73AC2DFC-563C-45FB-9D3B-EEA5EEA35E3B}" destId="{89592572-AF95-4CEB-9769-8D9D88F9FB22}" srcOrd="0" destOrd="0" presId="urn:microsoft.com/office/officeart/2005/8/layout/hierarchy1"/>
    <dgm:cxn modelId="{3EBCBFD1-27D2-459A-866F-EB9FB083BAFD}" srcId="{5F9E28D2-7AF4-4049-84BB-3A699F740DE5}" destId="{EB6B83A8-3744-4270-B63F-CC293371918F}" srcOrd="3" destOrd="0" parTransId="{6514631F-7A18-41C0-A057-9678ADD53B43}" sibTransId="{EC4A0752-CEC3-4692-A998-661B40DDE8AD}"/>
    <dgm:cxn modelId="{A50A6FDD-BA81-4A86-84CB-8C55E0AA4130}" type="presOf" srcId="{7A13907B-4560-45FC-A700-4D76BC8BF3AE}" destId="{31FC0D39-0EE0-41C7-8AC8-2DB61F85D544}" srcOrd="0" destOrd="0" presId="urn:microsoft.com/office/officeart/2005/8/layout/hierarchy1"/>
    <dgm:cxn modelId="{FF4AD8E2-B0FC-4A64-8424-8D0614D8F1F5}" type="presOf" srcId="{164110CB-EF1B-4EBF-96A8-348C21F95ABD}" destId="{2D3DAD47-E643-403A-85FF-24C976B7D9BA}" srcOrd="0" destOrd="0" presId="urn:microsoft.com/office/officeart/2005/8/layout/hierarchy1"/>
    <dgm:cxn modelId="{513742E4-4DD0-47D8-A212-A09527078965}" type="presOf" srcId="{6514631F-7A18-41C0-A057-9678ADD53B43}" destId="{5010C986-3CB0-4B08-BA32-4BD9A4F4D889}" srcOrd="0" destOrd="0" presId="urn:microsoft.com/office/officeart/2005/8/layout/hierarchy1"/>
    <dgm:cxn modelId="{FCBF54E9-FA19-4C92-99DA-B8170A0E8DBD}" type="presOf" srcId="{5FE6F8D8-F828-4D38-B0F4-32C8875CC3CB}" destId="{EF677D97-C10B-47F5-8790-9EA910499ABC}" srcOrd="0" destOrd="0" presId="urn:microsoft.com/office/officeart/2005/8/layout/hierarchy1"/>
    <dgm:cxn modelId="{4EE22BED-C95A-401D-8735-C48F3DF653D2}" srcId="{5F9E28D2-7AF4-4049-84BB-3A699F740DE5}" destId="{ABA2E232-2997-4800-B66C-BC61EF8929AA}" srcOrd="0" destOrd="0" parTransId="{C5B67B1B-F35E-4472-BB3A-FCA1A2615D59}" sibTransId="{D3DC5506-4B8F-473D-9BD3-B9CA589DF6E0}"/>
    <dgm:cxn modelId="{1E93CFD9-19D5-4D9C-8789-30FC4D6A9BF4}" type="presParOf" srcId="{7B7F4F69-97DB-4A8E-8B30-0F638E6847D9}" destId="{B400934B-A864-40A9-829D-5E53D1437208}" srcOrd="0" destOrd="0" presId="urn:microsoft.com/office/officeart/2005/8/layout/hierarchy1"/>
    <dgm:cxn modelId="{696C7DF8-9E60-45C9-8CE6-BE6E96C218FD}" type="presParOf" srcId="{B400934B-A864-40A9-829D-5E53D1437208}" destId="{859CD4E9-137D-4ED7-9D6E-40439B60539B}" srcOrd="0" destOrd="0" presId="urn:microsoft.com/office/officeart/2005/8/layout/hierarchy1"/>
    <dgm:cxn modelId="{293B08C2-8BBA-47BF-8531-65787B856EBC}" type="presParOf" srcId="{859CD4E9-137D-4ED7-9D6E-40439B60539B}" destId="{94882E62-B310-40AC-BEE2-6CA8F198C991}" srcOrd="0" destOrd="0" presId="urn:microsoft.com/office/officeart/2005/8/layout/hierarchy1"/>
    <dgm:cxn modelId="{00140B5D-04DD-4FA9-920C-6A8810C55628}" type="presParOf" srcId="{859CD4E9-137D-4ED7-9D6E-40439B60539B}" destId="{365BE489-67D5-4CB0-8CE6-5EFBE68C898C}" srcOrd="1" destOrd="0" presId="urn:microsoft.com/office/officeart/2005/8/layout/hierarchy1"/>
    <dgm:cxn modelId="{E7BA1840-F44F-4114-911F-D0BDB5921E6F}" type="presParOf" srcId="{B400934B-A864-40A9-829D-5E53D1437208}" destId="{4338305B-36B5-40B3-AB11-DA222D12EE9E}" srcOrd="1" destOrd="0" presId="urn:microsoft.com/office/officeart/2005/8/layout/hierarchy1"/>
    <dgm:cxn modelId="{90E78190-F5FE-41F9-A1C2-1321C3926DBE}" type="presParOf" srcId="{4338305B-36B5-40B3-AB11-DA222D12EE9E}" destId="{5564422D-F7E1-4AC1-90CF-04BC76AB9079}" srcOrd="0" destOrd="0" presId="urn:microsoft.com/office/officeart/2005/8/layout/hierarchy1"/>
    <dgm:cxn modelId="{3653D794-9303-4E02-825F-2EAC448447FD}" type="presParOf" srcId="{4338305B-36B5-40B3-AB11-DA222D12EE9E}" destId="{0257D9E0-572D-41D3-96E9-87D979B71667}" srcOrd="1" destOrd="0" presId="urn:microsoft.com/office/officeart/2005/8/layout/hierarchy1"/>
    <dgm:cxn modelId="{0DB5094B-EE07-42FE-AD5C-697912F8FB0E}" type="presParOf" srcId="{0257D9E0-572D-41D3-96E9-87D979B71667}" destId="{A2F54923-CFDD-4F16-AB0B-DED2503E0CA5}" srcOrd="0" destOrd="0" presId="urn:microsoft.com/office/officeart/2005/8/layout/hierarchy1"/>
    <dgm:cxn modelId="{136E01D8-C8FE-4E94-B810-259BA3F71BCF}" type="presParOf" srcId="{A2F54923-CFDD-4F16-AB0B-DED2503E0CA5}" destId="{B5D55BBE-2D7F-42C5-8E60-21D95F5FEB7C}" srcOrd="0" destOrd="0" presId="urn:microsoft.com/office/officeart/2005/8/layout/hierarchy1"/>
    <dgm:cxn modelId="{DA459E0B-5DEE-46E2-8E86-37A4EBA823FD}" type="presParOf" srcId="{A2F54923-CFDD-4F16-AB0B-DED2503E0CA5}" destId="{9AA347E6-FFAA-425E-8179-452CC6B9C245}" srcOrd="1" destOrd="0" presId="urn:microsoft.com/office/officeart/2005/8/layout/hierarchy1"/>
    <dgm:cxn modelId="{BCAF4EC2-145D-4DD2-A74E-9C9C70253506}" type="presParOf" srcId="{0257D9E0-572D-41D3-96E9-87D979B71667}" destId="{C432AD23-BD0D-4038-87C0-BA3B214D373B}" srcOrd="1" destOrd="0" presId="urn:microsoft.com/office/officeart/2005/8/layout/hierarchy1"/>
    <dgm:cxn modelId="{1DBDA80F-C10B-4199-8424-A8B15F8C0AAD}" type="presParOf" srcId="{C432AD23-BD0D-4038-87C0-BA3B214D373B}" destId="{889C2519-66B9-43E7-A58C-0CFEEA0D0A66}" srcOrd="0" destOrd="0" presId="urn:microsoft.com/office/officeart/2005/8/layout/hierarchy1"/>
    <dgm:cxn modelId="{6519E57A-F1E3-4F4F-AAC7-F37E70F267A4}" type="presParOf" srcId="{C432AD23-BD0D-4038-87C0-BA3B214D373B}" destId="{E10BBCF2-E9E5-4E8D-9B2F-F47C76E0FB2C}" srcOrd="1" destOrd="0" presId="urn:microsoft.com/office/officeart/2005/8/layout/hierarchy1"/>
    <dgm:cxn modelId="{21D046D1-B57F-46DA-8F64-073892AB9112}" type="presParOf" srcId="{E10BBCF2-E9E5-4E8D-9B2F-F47C76E0FB2C}" destId="{3C9380E2-3C36-4E5E-BE04-1009E76C12D8}" srcOrd="0" destOrd="0" presId="urn:microsoft.com/office/officeart/2005/8/layout/hierarchy1"/>
    <dgm:cxn modelId="{533CF2E6-E17B-43B0-B226-BA34D090A42F}" type="presParOf" srcId="{3C9380E2-3C36-4E5E-BE04-1009E76C12D8}" destId="{898F816E-192F-4444-B491-5CEA259D281F}" srcOrd="0" destOrd="0" presId="urn:microsoft.com/office/officeart/2005/8/layout/hierarchy1"/>
    <dgm:cxn modelId="{911F71CC-2FED-4594-B883-738C7CC7F4B8}" type="presParOf" srcId="{3C9380E2-3C36-4E5E-BE04-1009E76C12D8}" destId="{9184CCFE-5D7B-4C01-AB9D-1FDF99BC7C91}" srcOrd="1" destOrd="0" presId="urn:microsoft.com/office/officeart/2005/8/layout/hierarchy1"/>
    <dgm:cxn modelId="{8D022091-41E8-4E21-BBB8-C61CB2AD24C6}" type="presParOf" srcId="{E10BBCF2-E9E5-4E8D-9B2F-F47C76E0FB2C}" destId="{D7921A8A-6357-4F1D-9F13-05919CEB15A8}" srcOrd="1" destOrd="0" presId="urn:microsoft.com/office/officeart/2005/8/layout/hierarchy1"/>
    <dgm:cxn modelId="{6A0AC38C-C6E8-492D-9475-1639F0499685}" type="presParOf" srcId="{C432AD23-BD0D-4038-87C0-BA3B214D373B}" destId="{12ACD937-BF81-457F-9210-337BE5D8C29C}" srcOrd="2" destOrd="0" presId="urn:microsoft.com/office/officeart/2005/8/layout/hierarchy1"/>
    <dgm:cxn modelId="{AFBB30B1-C1C6-45AA-8314-BF6F0156315F}" type="presParOf" srcId="{C432AD23-BD0D-4038-87C0-BA3B214D373B}" destId="{51DFD25A-E915-462E-B37C-2EF8BA494EAA}" srcOrd="3" destOrd="0" presId="urn:microsoft.com/office/officeart/2005/8/layout/hierarchy1"/>
    <dgm:cxn modelId="{B19960C6-1EB7-4965-BF34-A4D8E8B62430}" type="presParOf" srcId="{51DFD25A-E915-462E-B37C-2EF8BA494EAA}" destId="{1AE32FAB-CD22-46CE-B893-FD7ECDA00265}" srcOrd="0" destOrd="0" presId="urn:microsoft.com/office/officeart/2005/8/layout/hierarchy1"/>
    <dgm:cxn modelId="{0D786058-DE1E-4379-91AE-7BDC38E5D6BD}" type="presParOf" srcId="{1AE32FAB-CD22-46CE-B893-FD7ECDA00265}" destId="{894A0B33-3099-4CD5-B592-C12660803915}" srcOrd="0" destOrd="0" presId="urn:microsoft.com/office/officeart/2005/8/layout/hierarchy1"/>
    <dgm:cxn modelId="{1FE97B48-8F08-4AF9-8948-11F6ABA97ACE}" type="presParOf" srcId="{1AE32FAB-CD22-46CE-B893-FD7ECDA00265}" destId="{B19B103B-47D1-4C9F-9242-F54577B09D42}" srcOrd="1" destOrd="0" presId="urn:microsoft.com/office/officeart/2005/8/layout/hierarchy1"/>
    <dgm:cxn modelId="{1B187541-0289-4E60-B084-5D6F3865E836}" type="presParOf" srcId="{51DFD25A-E915-462E-B37C-2EF8BA494EAA}" destId="{27F6B0F6-2E5E-414A-8F99-BA163C714EAC}" srcOrd="1" destOrd="0" presId="urn:microsoft.com/office/officeart/2005/8/layout/hierarchy1"/>
    <dgm:cxn modelId="{8FF98DCE-561D-4DB1-929D-18EB3F620689}" type="presParOf" srcId="{C432AD23-BD0D-4038-87C0-BA3B214D373B}" destId="{EF677D97-C10B-47F5-8790-9EA910499ABC}" srcOrd="4" destOrd="0" presId="urn:microsoft.com/office/officeart/2005/8/layout/hierarchy1"/>
    <dgm:cxn modelId="{556AD3E3-0A07-42DC-B73A-82400464AAE3}" type="presParOf" srcId="{C432AD23-BD0D-4038-87C0-BA3B214D373B}" destId="{4473AD75-F157-4CA5-BF83-462798B5B693}" srcOrd="5" destOrd="0" presId="urn:microsoft.com/office/officeart/2005/8/layout/hierarchy1"/>
    <dgm:cxn modelId="{2244329C-27F8-4407-98C5-FE2528699135}" type="presParOf" srcId="{4473AD75-F157-4CA5-BF83-462798B5B693}" destId="{95704B0E-2E7C-48FB-974C-E4CCF9D29231}" srcOrd="0" destOrd="0" presId="urn:microsoft.com/office/officeart/2005/8/layout/hierarchy1"/>
    <dgm:cxn modelId="{4C72F117-D941-442D-898D-32FD85624842}" type="presParOf" srcId="{95704B0E-2E7C-48FB-974C-E4CCF9D29231}" destId="{747AC538-92E3-468D-B0DD-92AF27D2472D}" srcOrd="0" destOrd="0" presId="urn:microsoft.com/office/officeart/2005/8/layout/hierarchy1"/>
    <dgm:cxn modelId="{DE48AF71-1A8E-4545-B1FC-8EB34CF8093F}" type="presParOf" srcId="{95704B0E-2E7C-48FB-974C-E4CCF9D29231}" destId="{BB63909C-FF49-46F2-82F1-162B7AD83610}" srcOrd="1" destOrd="0" presId="urn:microsoft.com/office/officeart/2005/8/layout/hierarchy1"/>
    <dgm:cxn modelId="{77CCAC80-8BFC-45C6-9347-C47DA307E9A1}" type="presParOf" srcId="{4473AD75-F157-4CA5-BF83-462798B5B693}" destId="{0626E70F-F7D9-4BCA-88A1-4686BAC522F1}" srcOrd="1" destOrd="0" presId="urn:microsoft.com/office/officeart/2005/8/layout/hierarchy1"/>
    <dgm:cxn modelId="{C2EEE018-11AA-43A3-B29F-3BAE2623E009}" type="presParOf" srcId="{C432AD23-BD0D-4038-87C0-BA3B214D373B}" destId="{5010C986-3CB0-4B08-BA32-4BD9A4F4D889}" srcOrd="6" destOrd="0" presId="urn:microsoft.com/office/officeart/2005/8/layout/hierarchy1"/>
    <dgm:cxn modelId="{5720B0D3-8907-45C9-A0AB-C39B33F7B743}" type="presParOf" srcId="{C432AD23-BD0D-4038-87C0-BA3B214D373B}" destId="{45C27536-88EA-476F-8588-E05BD7241D24}" srcOrd="7" destOrd="0" presId="urn:microsoft.com/office/officeart/2005/8/layout/hierarchy1"/>
    <dgm:cxn modelId="{BF93543B-77BE-47D7-B0CF-515C35F94812}" type="presParOf" srcId="{45C27536-88EA-476F-8588-E05BD7241D24}" destId="{FEE1609B-0FB1-4CDF-A6E7-853F2E1255AE}" srcOrd="0" destOrd="0" presId="urn:microsoft.com/office/officeart/2005/8/layout/hierarchy1"/>
    <dgm:cxn modelId="{7060E57E-D6CC-4FC9-994D-F8858BFFF27E}" type="presParOf" srcId="{FEE1609B-0FB1-4CDF-A6E7-853F2E1255AE}" destId="{8A7B9EFB-8931-44B8-B2A6-C01B8606C1B1}" srcOrd="0" destOrd="0" presId="urn:microsoft.com/office/officeart/2005/8/layout/hierarchy1"/>
    <dgm:cxn modelId="{C7DDE61C-AACB-40F4-9505-16EA37A065BA}" type="presParOf" srcId="{FEE1609B-0FB1-4CDF-A6E7-853F2E1255AE}" destId="{C6780EAE-6AAB-479B-9C09-ED679AD21A9F}" srcOrd="1" destOrd="0" presId="urn:microsoft.com/office/officeart/2005/8/layout/hierarchy1"/>
    <dgm:cxn modelId="{310F6E19-C1EB-4792-87D7-E1AA10081821}" type="presParOf" srcId="{45C27536-88EA-476F-8588-E05BD7241D24}" destId="{8E27A573-DEF6-4EF4-9091-053A651300CC}" srcOrd="1" destOrd="0" presId="urn:microsoft.com/office/officeart/2005/8/layout/hierarchy1"/>
    <dgm:cxn modelId="{B1A1C550-A348-47C8-985F-A41A9809910C}" type="presParOf" srcId="{C432AD23-BD0D-4038-87C0-BA3B214D373B}" destId="{1D9B2703-5825-4F20-BBB6-417E6A19C964}" srcOrd="8" destOrd="0" presId="urn:microsoft.com/office/officeart/2005/8/layout/hierarchy1"/>
    <dgm:cxn modelId="{D752EE5F-702D-42AC-8893-44E12C4F590B}" type="presParOf" srcId="{C432AD23-BD0D-4038-87C0-BA3B214D373B}" destId="{353C2FCA-4009-47A5-9297-FB83621CF7AD}" srcOrd="9" destOrd="0" presId="urn:microsoft.com/office/officeart/2005/8/layout/hierarchy1"/>
    <dgm:cxn modelId="{D9898735-6C8D-43D1-947A-12AC5D8DFADF}" type="presParOf" srcId="{353C2FCA-4009-47A5-9297-FB83621CF7AD}" destId="{9D4BC399-9BF4-4F37-9555-EADC0179CC67}" srcOrd="0" destOrd="0" presId="urn:microsoft.com/office/officeart/2005/8/layout/hierarchy1"/>
    <dgm:cxn modelId="{C99299AB-6F6D-4768-8B2D-D8478A9AC4B6}" type="presParOf" srcId="{9D4BC399-9BF4-4F37-9555-EADC0179CC67}" destId="{4E2A5898-D8C7-417A-9CE1-5C915A056924}" srcOrd="0" destOrd="0" presId="urn:microsoft.com/office/officeart/2005/8/layout/hierarchy1"/>
    <dgm:cxn modelId="{0F4368C2-DDAC-4496-A340-B3D08F228A74}" type="presParOf" srcId="{9D4BC399-9BF4-4F37-9555-EADC0179CC67}" destId="{43A59588-A4BA-4342-8B22-C35012678C2E}" srcOrd="1" destOrd="0" presId="urn:microsoft.com/office/officeart/2005/8/layout/hierarchy1"/>
    <dgm:cxn modelId="{8BDF6E9D-9AF1-4441-A740-D24A4787D8FA}" type="presParOf" srcId="{353C2FCA-4009-47A5-9297-FB83621CF7AD}" destId="{019949DC-AB0F-4792-A58F-7B2BD4AE04D3}" srcOrd="1" destOrd="0" presId="urn:microsoft.com/office/officeart/2005/8/layout/hierarchy1"/>
    <dgm:cxn modelId="{BD8F9B80-28D7-4C2B-B6E8-64012C799B9A}" type="presParOf" srcId="{C432AD23-BD0D-4038-87C0-BA3B214D373B}" destId="{89592572-AF95-4CEB-9769-8D9D88F9FB22}" srcOrd="10" destOrd="0" presId="urn:microsoft.com/office/officeart/2005/8/layout/hierarchy1"/>
    <dgm:cxn modelId="{CF6C31AF-D521-43ED-9244-F66A57DAB1CD}" type="presParOf" srcId="{C432AD23-BD0D-4038-87C0-BA3B214D373B}" destId="{679AF71D-1824-48C3-A895-68EB24BAB8F3}" srcOrd="11" destOrd="0" presId="urn:microsoft.com/office/officeart/2005/8/layout/hierarchy1"/>
    <dgm:cxn modelId="{520A4276-3465-4A4E-8395-87FDF713A84E}" type="presParOf" srcId="{679AF71D-1824-48C3-A895-68EB24BAB8F3}" destId="{7C80C05D-1A46-4320-AB1B-E4B68456072C}" srcOrd="0" destOrd="0" presId="urn:microsoft.com/office/officeart/2005/8/layout/hierarchy1"/>
    <dgm:cxn modelId="{63009041-69C7-4A36-8581-5483A4ACF8CA}" type="presParOf" srcId="{7C80C05D-1A46-4320-AB1B-E4B68456072C}" destId="{024D31B5-3DD6-4D17-B774-04686C920BD2}" srcOrd="0" destOrd="0" presId="urn:microsoft.com/office/officeart/2005/8/layout/hierarchy1"/>
    <dgm:cxn modelId="{63D70760-BA1B-466C-9A77-5B3AAE0FE727}" type="presParOf" srcId="{7C80C05D-1A46-4320-AB1B-E4B68456072C}" destId="{11D574E8-2A0B-442F-B1EE-782199B67A12}" srcOrd="1" destOrd="0" presId="urn:microsoft.com/office/officeart/2005/8/layout/hierarchy1"/>
    <dgm:cxn modelId="{43E098B1-CA30-4BCE-947A-801BBBC041C1}" type="presParOf" srcId="{679AF71D-1824-48C3-A895-68EB24BAB8F3}" destId="{FE853EE0-023B-4E53-8DF2-FEABAD13BB47}" srcOrd="1" destOrd="0" presId="urn:microsoft.com/office/officeart/2005/8/layout/hierarchy1"/>
    <dgm:cxn modelId="{279DA30B-EB23-44EA-8CE6-687B72610FDA}" type="presParOf" srcId="{C432AD23-BD0D-4038-87C0-BA3B214D373B}" destId="{D6DB1822-64C2-41A5-BADB-6EB99146EE56}" srcOrd="12" destOrd="0" presId="urn:microsoft.com/office/officeart/2005/8/layout/hierarchy1"/>
    <dgm:cxn modelId="{B080C0C6-8A6F-4769-AFC9-E554DEE45A8F}" type="presParOf" srcId="{C432AD23-BD0D-4038-87C0-BA3B214D373B}" destId="{DF6E1657-DCC6-4B7D-9C94-B249A9569235}" srcOrd="13" destOrd="0" presId="urn:microsoft.com/office/officeart/2005/8/layout/hierarchy1"/>
    <dgm:cxn modelId="{68D3A0E0-CC82-4B39-BFA0-A7FA65EBC732}" type="presParOf" srcId="{DF6E1657-DCC6-4B7D-9C94-B249A9569235}" destId="{17B30AF0-B815-4115-943A-F86F6CA77C67}" srcOrd="0" destOrd="0" presId="urn:microsoft.com/office/officeart/2005/8/layout/hierarchy1"/>
    <dgm:cxn modelId="{C7D38E63-C985-4186-8CE8-EABFBCF3A8B8}" type="presParOf" srcId="{17B30AF0-B815-4115-943A-F86F6CA77C67}" destId="{FE63F87A-28B8-4FFB-9CED-7D8CA3AFA5C0}" srcOrd="0" destOrd="0" presId="urn:microsoft.com/office/officeart/2005/8/layout/hierarchy1"/>
    <dgm:cxn modelId="{CA2C0F04-8F4B-4F9C-90C4-6691327E8A94}" type="presParOf" srcId="{17B30AF0-B815-4115-943A-F86F6CA77C67}" destId="{86F10342-C739-436C-91E6-375E17CAC16C}" srcOrd="1" destOrd="0" presId="urn:microsoft.com/office/officeart/2005/8/layout/hierarchy1"/>
    <dgm:cxn modelId="{0EEC5F6F-C8BE-413B-BF0A-BCD01A432430}" type="presParOf" srcId="{DF6E1657-DCC6-4B7D-9C94-B249A9569235}" destId="{D52207C2-D6DD-4097-9FBE-C8D353ACD444}" srcOrd="1" destOrd="0" presId="urn:microsoft.com/office/officeart/2005/8/layout/hierarchy1"/>
    <dgm:cxn modelId="{F0D45E2E-4405-41D6-9C64-10FDC447850E}" type="presParOf" srcId="{C432AD23-BD0D-4038-87C0-BA3B214D373B}" destId="{179B71DD-CCD8-4907-AB07-1FDB09D6AD9D}" srcOrd="14" destOrd="0" presId="urn:microsoft.com/office/officeart/2005/8/layout/hierarchy1"/>
    <dgm:cxn modelId="{6DB80DD2-29C9-49AB-B0D8-BDD2293ABFCC}" type="presParOf" srcId="{C432AD23-BD0D-4038-87C0-BA3B214D373B}" destId="{04E74AE7-083C-4072-9143-8713E12E5BBD}" srcOrd="15" destOrd="0" presId="urn:microsoft.com/office/officeart/2005/8/layout/hierarchy1"/>
    <dgm:cxn modelId="{F7AA87FF-5929-4544-991A-5B80D3F5B23C}" type="presParOf" srcId="{04E74AE7-083C-4072-9143-8713E12E5BBD}" destId="{DC8BCED5-D295-4D01-B9DB-F7B9F0086821}" srcOrd="0" destOrd="0" presId="urn:microsoft.com/office/officeart/2005/8/layout/hierarchy1"/>
    <dgm:cxn modelId="{9C8AA171-855A-433F-AC9E-1C06D09F7BF2}" type="presParOf" srcId="{DC8BCED5-D295-4D01-B9DB-F7B9F0086821}" destId="{B753293F-38F8-4DAC-B725-5DA5F0DD4886}" srcOrd="0" destOrd="0" presId="urn:microsoft.com/office/officeart/2005/8/layout/hierarchy1"/>
    <dgm:cxn modelId="{C8A1733C-2018-4401-AA58-103AA2DA4C98}" type="presParOf" srcId="{DC8BCED5-D295-4D01-B9DB-F7B9F0086821}" destId="{31FC0D39-0EE0-41C7-8AC8-2DB61F85D544}" srcOrd="1" destOrd="0" presId="urn:microsoft.com/office/officeart/2005/8/layout/hierarchy1"/>
    <dgm:cxn modelId="{903D0414-DC44-4E0C-9ED4-F4BE3070F10E}" type="presParOf" srcId="{04E74AE7-083C-4072-9143-8713E12E5BBD}" destId="{03D71839-D5A6-437B-8F7F-FC86E9F602DF}" srcOrd="1" destOrd="0" presId="urn:microsoft.com/office/officeart/2005/8/layout/hierarchy1"/>
    <dgm:cxn modelId="{03088A82-9AA1-4C63-8F34-2FD8A0803AF4}" type="presParOf" srcId="{C432AD23-BD0D-4038-87C0-BA3B214D373B}" destId="{2D3DAD47-E643-403A-85FF-24C976B7D9BA}" srcOrd="16" destOrd="0" presId="urn:microsoft.com/office/officeart/2005/8/layout/hierarchy1"/>
    <dgm:cxn modelId="{EA800BFF-F96E-4633-B6B2-4834CA53A9D0}" type="presParOf" srcId="{C432AD23-BD0D-4038-87C0-BA3B214D373B}" destId="{862B2D0B-AD8E-48E5-AAA0-9A18D819E998}" srcOrd="17" destOrd="0" presId="urn:microsoft.com/office/officeart/2005/8/layout/hierarchy1"/>
    <dgm:cxn modelId="{45BBAC91-1EF0-4CA7-8448-D2558FD779A9}" type="presParOf" srcId="{862B2D0B-AD8E-48E5-AAA0-9A18D819E998}" destId="{4803C7EE-4458-4587-9296-3670F9EB0146}" srcOrd="0" destOrd="0" presId="urn:microsoft.com/office/officeart/2005/8/layout/hierarchy1"/>
    <dgm:cxn modelId="{2795EB9A-391A-466B-99D3-655FDA932DE0}" type="presParOf" srcId="{4803C7EE-4458-4587-9296-3670F9EB0146}" destId="{2BBBC8A4-1822-4955-A054-17693D3BE0DD}" srcOrd="0" destOrd="0" presId="urn:microsoft.com/office/officeart/2005/8/layout/hierarchy1"/>
    <dgm:cxn modelId="{5DC42902-157E-485B-8393-4334B67E45E5}" type="presParOf" srcId="{4803C7EE-4458-4587-9296-3670F9EB0146}" destId="{28A1488A-54DC-432D-9BD6-EF36A62FA415}" srcOrd="1" destOrd="0" presId="urn:microsoft.com/office/officeart/2005/8/layout/hierarchy1"/>
    <dgm:cxn modelId="{22AD8E75-8EDD-43F7-AC35-761660BCBB4E}" type="presParOf" srcId="{862B2D0B-AD8E-48E5-AAA0-9A18D819E998}" destId="{E45FBCC2-0F0C-42F0-8073-F9E50C062D4F}"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3DAD47-E643-403A-85FF-24C976B7D9BA}">
      <dsp:nvSpPr>
        <dsp:cNvPr id="0" name=""/>
        <dsp:cNvSpPr/>
      </dsp:nvSpPr>
      <dsp:spPr>
        <a:xfrm>
          <a:off x="3418629" y="1512293"/>
          <a:ext cx="3107462" cy="178945"/>
        </a:xfrm>
        <a:custGeom>
          <a:avLst/>
          <a:gdLst/>
          <a:ahLst/>
          <a:cxnLst/>
          <a:rect l="0" t="0" r="0" b="0"/>
          <a:pathLst>
            <a:path>
              <a:moveTo>
                <a:pt x="0" y="0"/>
              </a:moveTo>
              <a:lnTo>
                <a:pt x="0" y="121946"/>
              </a:lnTo>
              <a:lnTo>
                <a:pt x="3107462" y="121946"/>
              </a:lnTo>
              <a:lnTo>
                <a:pt x="3107462" y="1789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9B71DD-CCD8-4907-AB07-1FDB09D6AD9D}">
      <dsp:nvSpPr>
        <dsp:cNvPr id="0" name=""/>
        <dsp:cNvSpPr/>
      </dsp:nvSpPr>
      <dsp:spPr>
        <a:xfrm>
          <a:off x="3418629" y="1512293"/>
          <a:ext cx="2355447" cy="178945"/>
        </a:xfrm>
        <a:custGeom>
          <a:avLst/>
          <a:gdLst/>
          <a:ahLst/>
          <a:cxnLst/>
          <a:rect l="0" t="0" r="0" b="0"/>
          <a:pathLst>
            <a:path>
              <a:moveTo>
                <a:pt x="0" y="0"/>
              </a:moveTo>
              <a:lnTo>
                <a:pt x="0" y="121946"/>
              </a:lnTo>
              <a:lnTo>
                <a:pt x="2355447" y="121946"/>
              </a:lnTo>
              <a:lnTo>
                <a:pt x="2355447" y="1789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6DB1822-64C2-41A5-BADB-6EB99146EE56}">
      <dsp:nvSpPr>
        <dsp:cNvPr id="0" name=""/>
        <dsp:cNvSpPr/>
      </dsp:nvSpPr>
      <dsp:spPr>
        <a:xfrm>
          <a:off x="3418629" y="1512293"/>
          <a:ext cx="1504030" cy="178945"/>
        </a:xfrm>
        <a:custGeom>
          <a:avLst/>
          <a:gdLst/>
          <a:ahLst/>
          <a:cxnLst/>
          <a:rect l="0" t="0" r="0" b="0"/>
          <a:pathLst>
            <a:path>
              <a:moveTo>
                <a:pt x="0" y="0"/>
              </a:moveTo>
              <a:lnTo>
                <a:pt x="0" y="121946"/>
              </a:lnTo>
              <a:lnTo>
                <a:pt x="1504030" y="121946"/>
              </a:lnTo>
              <a:lnTo>
                <a:pt x="1504030" y="1789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592572-AF95-4CEB-9769-8D9D88F9FB22}">
      <dsp:nvSpPr>
        <dsp:cNvPr id="0" name=""/>
        <dsp:cNvSpPr/>
      </dsp:nvSpPr>
      <dsp:spPr>
        <a:xfrm>
          <a:off x="3418629" y="1512293"/>
          <a:ext cx="652612" cy="178945"/>
        </a:xfrm>
        <a:custGeom>
          <a:avLst/>
          <a:gdLst/>
          <a:ahLst/>
          <a:cxnLst/>
          <a:rect l="0" t="0" r="0" b="0"/>
          <a:pathLst>
            <a:path>
              <a:moveTo>
                <a:pt x="0" y="0"/>
              </a:moveTo>
              <a:lnTo>
                <a:pt x="0" y="121946"/>
              </a:lnTo>
              <a:lnTo>
                <a:pt x="652612" y="121946"/>
              </a:lnTo>
              <a:lnTo>
                <a:pt x="652612" y="1789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9B2703-5825-4F20-BBB6-417E6A19C964}">
      <dsp:nvSpPr>
        <dsp:cNvPr id="0" name=""/>
        <dsp:cNvSpPr/>
      </dsp:nvSpPr>
      <dsp:spPr>
        <a:xfrm>
          <a:off x="3319227" y="1512293"/>
          <a:ext cx="99402" cy="178945"/>
        </a:xfrm>
        <a:custGeom>
          <a:avLst/>
          <a:gdLst/>
          <a:ahLst/>
          <a:cxnLst/>
          <a:rect l="0" t="0" r="0" b="0"/>
          <a:pathLst>
            <a:path>
              <a:moveTo>
                <a:pt x="99402" y="0"/>
              </a:moveTo>
              <a:lnTo>
                <a:pt x="99402" y="121946"/>
              </a:lnTo>
              <a:lnTo>
                <a:pt x="0" y="121946"/>
              </a:lnTo>
              <a:lnTo>
                <a:pt x="0" y="1789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10C986-3CB0-4B08-BA32-4BD9A4F4D889}">
      <dsp:nvSpPr>
        <dsp:cNvPr id="0" name=""/>
        <dsp:cNvSpPr/>
      </dsp:nvSpPr>
      <dsp:spPr>
        <a:xfrm>
          <a:off x="2567212" y="1512293"/>
          <a:ext cx="851417" cy="178945"/>
        </a:xfrm>
        <a:custGeom>
          <a:avLst/>
          <a:gdLst/>
          <a:ahLst/>
          <a:cxnLst/>
          <a:rect l="0" t="0" r="0" b="0"/>
          <a:pathLst>
            <a:path>
              <a:moveTo>
                <a:pt x="851417" y="0"/>
              </a:moveTo>
              <a:lnTo>
                <a:pt x="851417" y="121946"/>
              </a:lnTo>
              <a:lnTo>
                <a:pt x="0" y="121946"/>
              </a:lnTo>
              <a:lnTo>
                <a:pt x="0" y="1789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677D97-C10B-47F5-8790-9EA910499ABC}">
      <dsp:nvSpPr>
        <dsp:cNvPr id="0" name=""/>
        <dsp:cNvSpPr/>
      </dsp:nvSpPr>
      <dsp:spPr>
        <a:xfrm>
          <a:off x="1815197" y="1512293"/>
          <a:ext cx="1603432" cy="178945"/>
        </a:xfrm>
        <a:custGeom>
          <a:avLst/>
          <a:gdLst/>
          <a:ahLst/>
          <a:cxnLst/>
          <a:rect l="0" t="0" r="0" b="0"/>
          <a:pathLst>
            <a:path>
              <a:moveTo>
                <a:pt x="1603432" y="0"/>
              </a:moveTo>
              <a:lnTo>
                <a:pt x="1603432" y="121946"/>
              </a:lnTo>
              <a:lnTo>
                <a:pt x="0" y="121946"/>
              </a:lnTo>
              <a:lnTo>
                <a:pt x="0" y="1789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ACD937-BF81-457F-9210-337BE5D8C29C}">
      <dsp:nvSpPr>
        <dsp:cNvPr id="0" name=""/>
        <dsp:cNvSpPr/>
      </dsp:nvSpPr>
      <dsp:spPr>
        <a:xfrm>
          <a:off x="1063182" y="1512293"/>
          <a:ext cx="2355447" cy="178945"/>
        </a:xfrm>
        <a:custGeom>
          <a:avLst/>
          <a:gdLst/>
          <a:ahLst/>
          <a:cxnLst/>
          <a:rect l="0" t="0" r="0" b="0"/>
          <a:pathLst>
            <a:path>
              <a:moveTo>
                <a:pt x="2355447" y="0"/>
              </a:moveTo>
              <a:lnTo>
                <a:pt x="2355447" y="121946"/>
              </a:lnTo>
              <a:lnTo>
                <a:pt x="0" y="121946"/>
              </a:lnTo>
              <a:lnTo>
                <a:pt x="0" y="1789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89C2519-66B9-43E7-A58C-0CFEEA0D0A66}">
      <dsp:nvSpPr>
        <dsp:cNvPr id="0" name=""/>
        <dsp:cNvSpPr/>
      </dsp:nvSpPr>
      <dsp:spPr>
        <a:xfrm>
          <a:off x="311167" y="1512293"/>
          <a:ext cx="3107462" cy="178945"/>
        </a:xfrm>
        <a:custGeom>
          <a:avLst/>
          <a:gdLst/>
          <a:ahLst/>
          <a:cxnLst/>
          <a:rect l="0" t="0" r="0" b="0"/>
          <a:pathLst>
            <a:path>
              <a:moveTo>
                <a:pt x="3107462" y="0"/>
              </a:moveTo>
              <a:lnTo>
                <a:pt x="3107462" y="121946"/>
              </a:lnTo>
              <a:lnTo>
                <a:pt x="0" y="121946"/>
              </a:lnTo>
              <a:lnTo>
                <a:pt x="0" y="1789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64422D-F7E1-4AC1-90CF-04BC76AB9079}">
      <dsp:nvSpPr>
        <dsp:cNvPr id="0" name=""/>
        <dsp:cNvSpPr/>
      </dsp:nvSpPr>
      <dsp:spPr>
        <a:xfrm>
          <a:off x="3372909" y="942642"/>
          <a:ext cx="91440" cy="178945"/>
        </a:xfrm>
        <a:custGeom>
          <a:avLst/>
          <a:gdLst/>
          <a:ahLst/>
          <a:cxnLst/>
          <a:rect l="0" t="0" r="0" b="0"/>
          <a:pathLst>
            <a:path>
              <a:moveTo>
                <a:pt x="45720" y="0"/>
              </a:moveTo>
              <a:lnTo>
                <a:pt x="45720" y="17894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882E62-B310-40AC-BEE2-6CA8F198C991}">
      <dsp:nvSpPr>
        <dsp:cNvPr id="0" name=""/>
        <dsp:cNvSpPr/>
      </dsp:nvSpPr>
      <dsp:spPr>
        <a:xfrm>
          <a:off x="3110987" y="551936"/>
          <a:ext cx="615285" cy="3907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5BE489-67D5-4CB0-8CE6-5EFBE68C898C}">
      <dsp:nvSpPr>
        <dsp:cNvPr id="0" name=""/>
        <dsp:cNvSpPr/>
      </dsp:nvSpPr>
      <dsp:spPr>
        <a:xfrm>
          <a:off x="3179352" y="616882"/>
          <a:ext cx="615285" cy="39070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A" sz="800" kern="1200">
              <a:solidFill>
                <a:sysClr val="windowText" lastClr="000000">
                  <a:hueOff val="0"/>
                  <a:satOff val="0"/>
                  <a:lumOff val="0"/>
                  <a:alphaOff val="0"/>
                </a:sysClr>
              </a:solidFill>
              <a:latin typeface="Sakkal Majalla" panose="02000000000000000000" pitchFamily="2" charset="-78"/>
              <a:ea typeface="+mn-ea"/>
              <a:cs typeface="Sakkal Majalla" panose="02000000000000000000" pitchFamily="2" charset="-78"/>
            </a:rPr>
            <a:t>الرئيس التنفيذي</a:t>
          </a:r>
          <a:endParaRPr lang="en-US" sz="800" kern="1200">
            <a:solidFill>
              <a:sysClr val="windowText" lastClr="000000">
                <a:hueOff val="0"/>
                <a:satOff val="0"/>
                <a:lumOff val="0"/>
                <a:alphaOff val="0"/>
              </a:sysClr>
            </a:solidFill>
            <a:latin typeface="Sakkal Majalla" panose="02000000000000000000" pitchFamily="2" charset="-78"/>
            <a:ea typeface="+mn-ea"/>
            <a:cs typeface="Sakkal Majalla" panose="02000000000000000000" pitchFamily="2" charset="-78"/>
          </a:endParaRPr>
        </a:p>
      </dsp:txBody>
      <dsp:txXfrm>
        <a:off x="3190795" y="628325"/>
        <a:ext cx="592399" cy="367820"/>
      </dsp:txXfrm>
    </dsp:sp>
    <dsp:sp modelId="{B5D55BBE-2D7F-42C5-8E60-21D95F5FEB7C}">
      <dsp:nvSpPr>
        <dsp:cNvPr id="0" name=""/>
        <dsp:cNvSpPr/>
      </dsp:nvSpPr>
      <dsp:spPr>
        <a:xfrm>
          <a:off x="3110987" y="1121587"/>
          <a:ext cx="615285" cy="3907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A347E6-FFAA-425E-8179-452CC6B9C245}">
      <dsp:nvSpPr>
        <dsp:cNvPr id="0" name=""/>
        <dsp:cNvSpPr/>
      </dsp:nvSpPr>
      <dsp:spPr>
        <a:xfrm>
          <a:off x="3179352" y="1186534"/>
          <a:ext cx="615285" cy="39070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A" sz="800" kern="1200">
              <a:solidFill>
                <a:sysClr val="windowText" lastClr="000000">
                  <a:hueOff val="0"/>
                  <a:satOff val="0"/>
                  <a:lumOff val="0"/>
                  <a:alphaOff val="0"/>
                </a:sysClr>
              </a:solidFill>
              <a:latin typeface="Sakkal Majalla" panose="02000000000000000000" pitchFamily="2" charset="-78"/>
              <a:ea typeface="+mn-ea"/>
              <a:cs typeface="Sakkal Majalla" panose="02000000000000000000" pitchFamily="2" charset="-78"/>
            </a:rPr>
            <a:t>المدير العام</a:t>
          </a:r>
          <a:endParaRPr lang="en-US" sz="800" kern="1200">
            <a:solidFill>
              <a:sysClr val="windowText" lastClr="000000">
                <a:hueOff val="0"/>
                <a:satOff val="0"/>
                <a:lumOff val="0"/>
                <a:alphaOff val="0"/>
              </a:sysClr>
            </a:solidFill>
            <a:latin typeface="Sakkal Majalla" panose="02000000000000000000" pitchFamily="2" charset="-78"/>
            <a:ea typeface="+mn-ea"/>
            <a:cs typeface="Sakkal Majalla" panose="02000000000000000000" pitchFamily="2" charset="-78"/>
          </a:endParaRPr>
        </a:p>
      </dsp:txBody>
      <dsp:txXfrm>
        <a:off x="3190795" y="1197977"/>
        <a:ext cx="592399" cy="367820"/>
      </dsp:txXfrm>
    </dsp:sp>
    <dsp:sp modelId="{898F816E-192F-4444-B491-5CEA259D281F}">
      <dsp:nvSpPr>
        <dsp:cNvPr id="0" name=""/>
        <dsp:cNvSpPr/>
      </dsp:nvSpPr>
      <dsp:spPr>
        <a:xfrm>
          <a:off x="3524" y="1691239"/>
          <a:ext cx="615285" cy="3907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84CCFE-5D7B-4C01-AB9D-1FDF99BC7C91}">
      <dsp:nvSpPr>
        <dsp:cNvPr id="0" name=""/>
        <dsp:cNvSpPr/>
      </dsp:nvSpPr>
      <dsp:spPr>
        <a:xfrm>
          <a:off x="71889" y="1756185"/>
          <a:ext cx="615285" cy="39070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A" sz="800" kern="1200">
              <a:solidFill>
                <a:srgbClr val="00B050"/>
              </a:solidFill>
              <a:latin typeface="Sakkal Majalla" panose="02000000000000000000" pitchFamily="2" charset="-78"/>
              <a:ea typeface="+mn-ea"/>
              <a:cs typeface="Sakkal Majalla" panose="02000000000000000000" pitchFamily="2" charset="-78"/>
            </a:rPr>
            <a:t>المدير المالي</a:t>
          </a:r>
          <a:endParaRPr lang="en-US" sz="800" kern="1200">
            <a:solidFill>
              <a:srgbClr val="00B050"/>
            </a:solidFill>
            <a:latin typeface="Sakkal Majalla" panose="02000000000000000000" pitchFamily="2" charset="-78"/>
            <a:ea typeface="+mn-ea"/>
            <a:cs typeface="Sakkal Majalla" panose="02000000000000000000" pitchFamily="2" charset="-78"/>
          </a:endParaRPr>
        </a:p>
      </dsp:txBody>
      <dsp:txXfrm>
        <a:off x="83332" y="1767628"/>
        <a:ext cx="592399" cy="367820"/>
      </dsp:txXfrm>
    </dsp:sp>
    <dsp:sp modelId="{894A0B33-3099-4CD5-B592-C12660803915}">
      <dsp:nvSpPr>
        <dsp:cNvPr id="0" name=""/>
        <dsp:cNvSpPr/>
      </dsp:nvSpPr>
      <dsp:spPr>
        <a:xfrm>
          <a:off x="755539" y="1691239"/>
          <a:ext cx="615285" cy="54974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9B103B-47D1-4C9F-9242-F54577B09D42}">
      <dsp:nvSpPr>
        <dsp:cNvPr id="0" name=""/>
        <dsp:cNvSpPr/>
      </dsp:nvSpPr>
      <dsp:spPr>
        <a:xfrm>
          <a:off x="823904" y="1756185"/>
          <a:ext cx="615285" cy="54974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Y" sz="800" kern="1200">
              <a:solidFill>
                <a:srgbClr val="70AD47"/>
              </a:solidFill>
              <a:latin typeface="Sakkal Majalla" panose="02000000000000000000" pitchFamily="2" charset="-78"/>
              <a:ea typeface="+mn-ea"/>
              <a:cs typeface="Sakkal Majalla" panose="02000000000000000000" pitchFamily="2" charset="-78"/>
            </a:rPr>
            <a:t>مدير قطاع الشركات والبيع بالجملة</a:t>
          </a:r>
          <a:endParaRPr lang="en-US" sz="800" kern="1200">
            <a:solidFill>
              <a:srgbClr val="70AD47"/>
            </a:solidFill>
            <a:latin typeface="Sakkal Majalla" panose="02000000000000000000" pitchFamily="2" charset="-78"/>
            <a:ea typeface="+mn-ea"/>
            <a:cs typeface="Sakkal Majalla" panose="02000000000000000000" pitchFamily="2" charset="-78"/>
          </a:endParaRPr>
        </a:p>
      </dsp:txBody>
      <dsp:txXfrm>
        <a:off x="840005" y="1772286"/>
        <a:ext cx="583083" cy="517540"/>
      </dsp:txXfrm>
    </dsp:sp>
    <dsp:sp modelId="{747AC538-92E3-468D-B0DD-92AF27D2472D}">
      <dsp:nvSpPr>
        <dsp:cNvPr id="0" name=""/>
        <dsp:cNvSpPr/>
      </dsp:nvSpPr>
      <dsp:spPr>
        <a:xfrm>
          <a:off x="1507554" y="1691239"/>
          <a:ext cx="615285" cy="6922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63909C-FF49-46F2-82F1-162B7AD83610}">
      <dsp:nvSpPr>
        <dsp:cNvPr id="0" name=""/>
        <dsp:cNvSpPr/>
      </dsp:nvSpPr>
      <dsp:spPr>
        <a:xfrm>
          <a:off x="1575919" y="1756185"/>
          <a:ext cx="615285" cy="69225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Y" sz="800" kern="1200">
              <a:solidFill>
                <a:srgbClr val="70AD47"/>
              </a:solidFill>
              <a:latin typeface="Sakkal Majalla" panose="02000000000000000000" pitchFamily="2" charset="-78"/>
              <a:ea typeface="+mn-ea"/>
              <a:cs typeface="Sakkal Majalla" panose="02000000000000000000" pitchFamily="2" charset="-78"/>
            </a:rPr>
            <a:t>مدير الشؤون القانونية والتنظيمية والالتزام</a:t>
          </a:r>
          <a:endParaRPr lang="en-US" sz="800" kern="1200">
            <a:solidFill>
              <a:srgbClr val="70AD47"/>
            </a:solidFill>
            <a:latin typeface="Sakkal Majalla" panose="02000000000000000000" pitchFamily="2" charset="-78"/>
            <a:ea typeface="+mn-ea"/>
            <a:cs typeface="Sakkal Majalla" panose="02000000000000000000" pitchFamily="2" charset="-78"/>
          </a:endParaRPr>
        </a:p>
      </dsp:txBody>
      <dsp:txXfrm>
        <a:off x="1593940" y="1774206"/>
        <a:ext cx="579243" cy="656210"/>
      </dsp:txXfrm>
    </dsp:sp>
    <dsp:sp modelId="{8A7B9EFB-8931-44B8-B2A6-C01B8606C1B1}">
      <dsp:nvSpPr>
        <dsp:cNvPr id="0" name=""/>
        <dsp:cNvSpPr/>
      </dsp:nvSpPr>
      <dsp:spPr>
        <a:xfrm>
          <a:off x="2259569" y="1691239"/>
          <a:ext cx="615285" cy="50172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780EAE-6AAB-479B-9C09-ED679AD21A9F}">
      <dsp:nvSpPr>
        <dsp:cNvPr id="0" name=""/>
        <dsp:cNvSpPr/>
      </dsp:nvSpPr>
      <dsp:spPr>
        <a:xfrm>
          <a:off x="2327934" y="1756185"/>
          <a:ext cx="615285" cy="50172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Y" sz="800" kern="1200">
              <a:solidFill>
                <a:srgbClr val="70AD47"/>
              </a:solidFill>
              <a:latin typeface="Sakkal Majalla" panose="02000000000000000000" pitchFamily="2" charset="-78"/>
              <a:ea typeface="+mn-ea"/>
              <a:cs typeface="Sakkal Majalla" panose="02000000000000000000" pitchFamily="2" charset="-78"/>
            </a:rPr>
            <a:t>مدير الموارد البشرية</a:t>
          </a:r>
          <a:endParaRPr lang="en-US" sz="800" kern="1200">
            <a:solidFill>
              <a:srgbClr val="70AD47"/>
            </a:solidFill>
            <a:latin typeface="Sakkal Majalla" panose="02000000000000000000" pitchFamily="2" charset="-78"/>
            <a:ea typeface="+mn-ea"/>
            <a:cs typeface="Sakkal Majalla" panose="02000000000000000000" pitchFamily="2" charset="-78"/>
          </a:endParaRPr>
        </a:p>
      </dsp:txBody>
      <dsp:txXfrm>
        <a:off x="2342629" y="1770880"/>
        <a:ext cx="585895" cy="472331"/>
      </dsp:txXfrm>
    </dsp:sp>
    <dsp:sp modelId="{4E2A5898-D8C7-417A-9CE1-5C915A056924}">
      <dsp:nvSpPr>
        <dsp:cNvPr id="0" name=""/>
        <dsp:cNvSpPr/>
      </dsp:nvSpPr>
      <dsp:spPr>
        <a:xfrm>
          <a:off x="3011585" y="1691239"/>
          <a:ext cx="615285" cy="3907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A59588-A4BA-4342-8B22-C35012678C2E}">
      <dsp:nvSpPr>
        <dsp:cNvPr id="0" name=""/>
        <dsp:cNvSpPr/>
      </dsp:nvSpPr>
      <dsp:spPr>
        <a:xfrm>
          <a:off x="3079950" y="1756185"/>
          <a:ext cx="615285" cy="39070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Y" sz="800" kern="1200">
              <a:solidFill>
                <a:srgbClr val="70AD47"/>
              </a:solidFill>
              <a:latin typeface="Sakkal Majalla" panose="02000000000000000000" pitchFamily="2" charset="-78"/>
              <a:ea typeface="+mn-ea"/>
              <a:cs typeface="Sakkal Majalla" panose="02000000000000000000" pitchFamily="2" charset="-78"/>
            </a:rPr>
            <a:t>القائم بأعمال مدير التكنولوجيا</a:t>
          </a:r>
          <a:endParaRPr lang="en-US" sz="800" kern="1200">
            <a:solidFill>
              <a:srgbClr val="70AD47"/>
            </a:solidFill>
            <a:latin typeface="Sakkal Majalla" panose="02000000000000000000" pitchFamily="2" charset="-78"/>
            <a:ea typeface="+mn-ea"/>
            <a:cs typeface="Sakkal Majalla" panose="02000000000000000000" pitchFamily="2" charset="-78"/>
          </a:endParaRPr>
        </a:p>
      </dsp:txBody>
      <dsp:txXfrm>
        <a:off x="3091393" y="1767628"/>
        <a:ext cx="592399" cy="367820"/>
      </dsp:txXfrm>
    </dsp:sp>
    <dsp:sp modelId="{024D31B5-3DD6-4D17-B774-04686C920BD2}">
      <dsp:nvSpPr>
        <dsp:cNvPr id="0" name=""/>
        <dsp:cNvSpPr/>
      </dsp:nvSpPr>
      <dsp:spPr>
        <a:xfrm>
          <a:off x="3763600" y="1691239"/>
          <a:ext cx="615285" cy="6422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D574E8-2A0B-442F-B1EE-782199B67A12}">
      <dsp:nvSpPr>
        <dsp:cNvPr id="0" name=""/>
        <dsp:cNvSpPr/>
      </dsp:nvSpPr>
      <dsp:spPr>
        <a:xfrm>
          <a:off x="3831965" y="1756185"/>
          <a:ext cx="615285" cy="64225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A" sz="800" kern="1200">
              <a:solidFill>
                <a:sysClr val="windowText" lastClr="000000"/>
              </a:solidFill>
              <a:latin typeface="Sakkal Majalla" panose="02000000000000000000" pitchFamily="2" charset="-78"/>
              <a:ea typeface="+mn-ea"/>
              <a:cs typeface="Sakkal Majalla" panose="02000000000000000000" pitchFamily="2" charset="-78"/>
            </a:rPr>
            <a:t>مدير تخطيط الأعمال والتحليل</a:t>
          </a:r>
          <a:r>
            <a:rPr lang="ar-SY" sz="800" kern="1200">
              <a:solidFill>
                <a:sysClr val="windowText" lastClr="000000"/>
              </a:solidFill>
              <a:latin typeface="Sakkal Majalla" panose="02000000000000000000" pitchFamily="2" charset="-78"/>
              <a:ea typeface="+mn-ea"/>
              <a:cs typeface="Sakkal Majalla" panose="02000000000000000000" pitchFamily="2" charset="-78"/>
            </a:rPr>
            <a:t>ات</a:t>
          </a:r>
          <a:endParaRPr lang="en-US" sz="800" kern="1200">
            <a:solidFill>
              <a:sysClr val="windowText" lastClr="000000"/>
            </a:solidFill>
            <a:latin typeface="Sakkal Majalla" panose="02000000000000000000" pitchFamily="2" charset="-78"/>
            <a:ea typeface="+mn-ea"/>
            <a:cs typeface="Sakkal Majalla" panose="02000000000000000000" pitchFamily="2" charset="-78"/>
          </a:endParaRPr>
        </a:p>
      </dsp:txBody>
      <dsp:txXfrm>
        <a:off x="3849986" y="1774206"/>
        <a:ext cx="579243" cy="606212"/>
      </dsp:txXfrm>
    </dsp:sp>
    <dsp:sp modelId="{FE63F87A-28B8-4FFB-9CED-7D8CA3AFA5C0}">
      <dsp:nvSpPr>
        <dsp:cNvPr id="0" name=""/>
        <dsp:cNvSpPr/>
      </dsp:nvSpPr>
      <dsp:spPr>
        <a:xfrm>
          <a:off x="4515615" y="1691239"/>
          <a:ext cx="814089" cy="6422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F10342-C739-436C-91E6-375E17CAC16C}">
      <dsp:nvSpPr>
        <dsp:cNvPr id="0" name=""/>
        <dsp:cNvSpPr/>
      </dsp:nvSpPr>
      <dsp:spPr>
        <a:xfrm>
          <a:off x="4583980" y="1756185"/>
          <a:ext cx="814089" cy="64225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Y" sz="800" kern="1200">
              <a:solidFill>
                <a:srgbClr val="70AD47"/>
              </a:solidFill>
              <a:latin typeface="Sakkal Majalla" panose="02000000000000000000" pitchFamily="2" charset="-78"/>
              <a:ea typeface="+mn-ea"/>
              <a:cs typeface="Sakkal Majalla" panose="02000000000000000000" pitchFamily="2" charset="-78"/>
            </a:rPr>
            <a:t>مدير قسم الاتصالات المؤسسية</a:t>
          </a:r>
          <a:endParaRPr lang="en-US" sz="800" kern="1200">
            <a:solidFill>
              <a:srgbClr val="70AD47"/>
            </a:solidFill>
            <a:latin typeface="Sakkal Majalla" panose="02000000000000000000" pitchFamily="2" charset="-78"/>
            <a:ea typeface="+mn-ea"/>
            <a:cs typeface="Sakkal Majalla" panose="02000000000000000000" pitchFamily="2" charset="-78"/>
          </a:endParaRPr>
        </a:p>
        <a:p>
          <a:pPr marL="0" lvl="0" indent="0" algn="ctr" defTabSz="355600">
            <a:lnSpc>
              <a:spcPct val="90000"/>
            </a:lnSpc>
            <a:spcBef>
              <a:spcPct val="0"/>
            </a:spcBef>
            <a:spcAft>
              <a:spcPct val="35000"/>
            </a:spcAft>
            <a:buNone/>
          </a:pPr>
          <a:r>
            <a:rPr lang="ar-SY" sz="800" kern="1200">
              <a:solidFill>
                <a:srgbClr val="70AD47"/>
              </a:solidFill>
              <a:latin typeface="Sakkal Majalla" panose="02000000000000000000" pitchFamily="2" charset="-78"/>
              <a:ea typeface="+mn-ea"/>
              <a:cs typeface="Sakkal Majalla" panose="02000000000000000000" pitchFamily="2" charset="-78"/>
            </a:rPr>
            <a:t>وعلاقات المستثمرين</a:t>
          </a:r>
          <a:endParaRPr lang="en-US" sz="800" kern="1200">
            <a:solidFill>
              <a:srgbClr val="70AD47"/>
            </a:solidFill>
            <a:latin typeface="Sakkal Majalla" panose="02000000000000000000" pitchFamily="2" charset="-78"/>
            <a:ea typeface="+mn-ea"/>
            <a:cs typeface="Sakkal Majalla" panose="02000000000000000000" pitchFamily="2" charset="-78"/>
          </a:endParaRPr>
        </a:p>
      </dsp:txBody>
      <dsp:txXfrm>
        <a:off x="4602791" y="1774996"/>
        <a:ext cx="776467" cy="604632"/>
      </dsp:txXfrm>
    </dsp:sp>
    <dsp:sp modelId="{B753293F-38F8-4DAC-B725-5DA5F0DD4886}">
      <dsp:nvSpPr>
        <dsp:cNvPr id="0" name=""/>
        <dsp:cNvSpPr/>
      </dsp:nvSpPr>
      <dsp:spPr>
        <a:xfrm>
          <a:off x="5466435" y="1691239"/>
          <a:ext cx="615285" cy="63124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FC0D39-0EE0-41C7-8AC8-2DB61F85D544}">
      <dsp:nvSpPr>
        <dsp:cNvPr id="0" name=""/>
        <dsp:cNvSpPr/>
      </dsp:nvSpPr>
      <dsp:spPr>
        <a:xfrm>
          <a:off x="5534800" y="1756185"/>
          <a:ext cx="615285" cy="63124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Y" sz="800" kern="1200">
              <a:solidFill>
                <a:srgbClr val="70AD47"/>
              </a:solidFill>
              <a:latin typeface="Sakkal Majalla" panose="02000000000000000000" pitchFamily="2" charset="-78"/>
              <a:ea typeface="+mn-ea"/>
              <a:cs typeface="Sakkal Majalla" panose="02000000000000000000" pitchFamily="2" charset="-78"/>
            </a:rPr>
            <a:t>مدير مبيعات الأفراد </a:t>
          </a:r>
          <a:r>
            <a:rPr lang="ar-SY" sz="800" kern="1200">
              <a:solidFill>
                <a:sysClr val="windowText" lastClr="000000"/>
              </a:solidFill>
              <a:latin typeface="Sakkal Majalla" panose="02000000000000000000" pitchFamily="2" charset="-78"/>
              <a:ea typeface="+mn-ea"/>
              <a:cs typeface="Sakkal Majalla" panose="02000000000000000000" pitchFamily="2" charset="-78"/>
            </a:rPr>
            <a:t>والقنوات</a:t>
          </a:r>
          <a:endParaRPr lang="en-US" sz="800" kern="1200">
            <a:solidFill>
              <a:sysClr val="windowText" lastClr="000000"/>
            </a:solidFill>
            <a:latin typeface="Sakkal Majalla" panose="02000000000000000000" pitchFamily="2" charset="-78"/>
            <a:ea typeface="+mn-ea"/>
            <a:cs typeface="Sakkal Majalla" panose="02000000000000000000" pitchFamily="2" charset="-78"/>
          </a:endParaRPr>
        </a:p>
      </dsp:txBody>
      <dsp:txXfrm>
        <a:off x="5552821" y="1774206"/>
        <a:ext cx="579243" cy="595198"/>
      </dsp:txXfrm>
    </dsp:sp>
    <dsp:sp modelId="{2BBBC8A4-1822-4955-A054-17693D3BE0DD}">
      <dsp:nvSpPr>
        <dsp:cNvPr id="0" name=""/>
        <dsp:cNvSpPr/>
      </dsp:nvSpPr>
      <dsp:spPr>
        <a:xfrm>
          <a:off x="6218450" y="1691239"/>
          <a:ext cx="615285" cy="3907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A1488A-54DC-432D-9BD6-EF36A62FA415}">
      <dsp:nvSpPr>
        <dsp:cNvPr id="0" name=""/>
        <dsp:cNvSpPr/>
      </dsp:nvSpPr>
      <dsp:spPr>
        <a:xfrm>
          <a:off x="6286815" y="1756185"/>
          <a:ext cx="615285" cy="39070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ar-SY" sz="800" kern="1200">
              <a:solidFill>
                <a:srgbClr val="70AD47"/>
              </a:solidFill>
              <a:latin typeface="Sakkal Majalla" panose="02000000000000000000" pitchFamily="2" charset="-78"/>
              <a:ea typeface="+mn-ea"/>
              <a:cs typeface="Sakkal Majalla" panose="02000000000000000000" pitchFamily="2" charset="-78"/>
            </a:rPr>
            <a:t>مدير خدمة العملاء</a:t>
          </a:r>
          <a:endParaRPr lang="en-US" sz="800" kern="1200">
            <a:solidFill>
              <a:srgbClr val="70AD47"/>
            </a:solidFill>
            <a:latin typeface="Sakkal Majalla" panose="02000000000000000000" pitchFamily="2" charset="-78"/>
            <a:ea typeface="+mn-ea"/>
            <a:cs typeface="Sakkal Majalla" panose="02000000000000000000" pitchFamily="2" charset="-78"/>
          </a:endParaRPr>
        </a:p>
      </dsp:txBody>
      <dsp:txXfrm>
        <a:off x="6298258" y="1767628"/>
        <a:ext cx="592399" cy="3678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B2DA0FB169C4C9355378C5F1F2205" ma:contentTypeVersion="1" ma:contentTypeDescription="Create a new document." ma:contentTypeScope="" ma:versionID="b06d0286f4553de608fe22cd81374a8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0D8BAB-0850-4E91-A5DB-961CE51533BF}"/>
</file>

<file path=customXml/itemProps2.xml><?xml version="1.0" encoding="utf-8"?>
<ds:datastoreItem xmlns:ds="http://schemas.openxmlformats.org/officeDocument/2006/customXml" ds:itemID="{B1EBCEC0-6178-4E91-9BAC-5CF05F85A66B}"/>
</file>

<file path=customXml/itemProps3.xml><?xml version="1.0" encoding="utf-8"?>
<ds:datastoreItem xmlns:ds="http://schemas.openxmlformats.org/officeDocument/2006/customXml" ds:itemID="{D8F5C533-2655-4205-A32F-5AD1C7C36151}"/>
</file>

<file path=docProps/app.xml><?xml version="1.0" encoding="utf-8"?>
<Properties xmlns="http://schemas.openxmlformats.org/officeDocument/2006/extended-properties" xmlns:vt="http://schemas.openxmlformats.org/officeDocument/2006/docPropsVTypes">
  <Template>Normal</Template>
  <TotalTime>40</TotalTime>
  <Pages>1</Pages>
  <Words>4712</Words>
  <Characters>26864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تلاحظ للهيئة أثناء مراجعتها للميزانيات والقوائم المالية للشركات عدم إعدادها بما يتفق مع صحيح القانون وبحيث تعبر بأمانة ووضوح عن المراكز المالية الحقيقية لها وفقاً لنص القانون الاتحادي رقم (8) لسنة 1984 في شأن الشركات التجارية، لذلك يتعين الالتزام بما يلي</vt:lpstr>
    </vt:vector>
  </TitlesOfParts>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تلاحظ للهيئة أثناء مراجعتها للميزانيات والقوائم المالية للشركات عدم إعدادها بما يتفق مع صحيح القانون وبحيث تعبر بأمانة ووضوح عن المراكز المالية الحقيقية لها وفقاً لنص القانون الاتحادي رقم (8) لسنة 1984 في شأن الشركات التجارية، لذلك يتعين الالتزام بما يلي</dc:title>
  <dc:creator>SCA_User</dc:creator>
  <cp:lastModifiedBy>Abdulrahman Fuad Obaid</cp:lastModifiedBy>
  <cp:revision>59</cp:revision>
  <cp:lastPrinted>2020-01-19T13:22:00Z</cp:lastPrinted>
  <dcterms:created xsi:type="dcterms:W3CDTF">2022-03-09T11:51:00Z</dcterms:created>
  <dcterms:modified xsi:type="dcterms:W3CDTF">2022-03-09T13:03:00Z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LastSaved">
    <vt:filetime>2019-03-21T00:00:00Z</vt:filetime>
  </property>
  <property fmtid="{D5CDD505-2E9C-101B-9397-08002B2CF9AE}" pid="4" name="ContentTypeId">
    <vt:lpwstr>0x01010075AB2DA0FB169C4C9355378C5F1F2205</vt:lpwstr>
  </property>
</Properties>
</file>